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6A3DB9" w14:textId="77777777" w:rsidR="009C7D1E" w:rsidRDefault="009C7D1E" w:rsidP="00BD08F4">
      <w:pPr>
        <w:jc w:val="center"/>
        <w:rPr>
          <w:b/>
          <w:sz w:val="40"/>
          <w:szCs w:val="40"/>
        </w:rPr>
      </w:pPr>
    </w:p>
    <w:p w14:paraId="1B4BE87D" w14:textId="1B391869" w:rsidR="00DE0679" w:rsidRPr="009C7D1E" w:rsidRDefault="00DE0679" w:rsidP="00BD08F4">
      <w:pPr>
        <w:jc w:val="center"/>
        <w:rPr>
          <w:b/>
          <w:sz w:val="40"/>
          <w:szCs w:val="40"/>
        </w:rPr>
      </w:pPr>
      <w:r w:rsidRPr="009C7D1E">
        <w:rPr>
          <w:b/>
          <w:sz w:val="40"/>
          <w:szCs w:val="40"/>
        </w:rPr>
        <w:t>Behaviour Management Policy</w:t>
      </w:r>
    </w:p>
    <w:p w14:paraId="4A22B982" w14:textId="77777777" w:rsidR="002B5175" w:rsidRPr="009C7D1E" w:rsidRDefault="002B5175" w:rsidP="00BD08F4">
      <w:pPr>
        <w:jc w:val="center"/>
        <w:rPr>
          <w:b/>
          <w:sz w:val="40"/>
          <w:szCs w:val="40"/>
        </w:rPr>
      </w:pPr>
      <w:r w:rsidRPr="009C7D1E">
        <w:rPr>
          <w:b/>
          <w:sz w:val="40"/>
          <w:szCs w:val="40"/>
        </w:rPr>
        <w:t>&amp; Procedure</w:t>
      </w:r>
    </w:p>
    <w:p w14:paraId="31338F9D" w14:textId="77777777" w:rsidR="00BD08F4" w:rsidRDefault="00BD08F4" w:rsidP="00BD08F4">
      <w:pPr>
        <w:jc w:val="center"/>
        <w:rPr>
          <w:b/>
          <w:sz w:val="24"/>
          <w:szCs w:val="24"/>
        </w:rPr>
      </w:pPr>
    </w:p>
    <w:p w14:paraId="2DEB7472" w14:textId="77777777" w:rsidR="009C7D1E" w:rsidRDefault="009C7D1E" w:rsidP="00BD08F4">
      <w:pPr>
        <w:jc w:val="center"/>
        <w:rPr>
          <w:b/>
          <w:sz w:val="24"/>
          <w:szCs w:val="24"/>
        </w:rPr>
      </w:pPr>
    </w:p>
    <w:tbl>
      <w:tblPr>
        <w:tblStyle w:val="TableGrid"/>
        <w:tblW w:w="9000" w:type="dxa"/>
        <w:tblInd w:w="-15" w:type="dxa"/>
        <w:tblBorders>
          <w:top w:val="single" w:sz="12" w:space="0" w:color="365F91"/>
          <w:left w:val="single" w:sz="12" w:space="0" w:color="365F91"/>
          <w:bottom w:val="single" w:sz="12" w:space="0" w:color="365F91"/>
          <w:right w:val="single" w:sz="12" w:space="0" w:color="365F91"/>
          <w:insideH w:val="none" w:sz="0" w:space="0" w:color="auto"/>
          <w:insideV w:val="none" w:sz="0" w:space="0" w:color="auto"/>
        </w:tblBorders>
        <w:tblLayout w:type="fixed"/>
        <w:tblLook w:val="04A0" w:firstRow="1" w:lastRow="0" w:firstColumn="1" w:lastColumn="0" w:noHBand="0" w:noVBand="1"/>
      </w:tblPr>
      <w:tblGrid>
        <w:gridCol w:w="2947"/>
        <w:gridCol w:w="6053"/>
      </w:tblGrid>
      <w:tr w:rsidR="009C7D1E" w:rsidRPr="001B7A03" w14:paraId="0BEA9E4B" w14:textId="77777777" w:rsidTr="00AD3076">
        <w:trPr>
          <w:trHeight w:val="1017"/>
        </w:trPr>
        <w:tc>
          <w:tcPr>
            <w:tcW w:w="2947" w:type="dxa"/>
            <w:tcBorders>
              <w:top w:val="single" w:sz="12" w:space="0" w:color="4472C4" w:themeColor="accent5"/>
              <w:left w:val="single" w:sz="12" w:space="0" w:color="4472C4" w:themeColor="accent5"/>
            </w:tcBorders>
            <w:vAlign w:val="center"/>
          </w:tcPr>
          <w:p w14:paraId="006AD23D" w14:textId="77777777" w:rsidR="009C7D1E" w:rsidRPr="001B7A03" w:rsidRDefault="009C7D1E" w:rsidP="00AD3076">
            <w:pPr>
              <w:jc w:val="both"/>
              <w:rPr>
                <w:rFonts w:ascii="Cambria" w:eastAsia="Calibri" w:hAnsi="Cambria" w:cs="Arial"/>
                <w:sz w:val="24"/>
                <w:szCs w:val="24"/>
              </w:rPr>
            </w:pPr>
            <w:r w:rsidRPr="001B7A03">
              <w:rPr>
                <w:rFonts w:ascii="Cambria" w:eastAsia="Calibri" w:hAnsi="Cambria" w:cs="Arial"/>
                <w:sz w:val="24"/>
                <w:szCs w:val="24"/>
              </w:rPr>
              <w:t>Last Reviewed</w:t>
            </w:r>
          </w:p>
        </w:tc>
        <w:tc>
          <w:tcPr>
            <w:tcW w:w="6053" w:type="dxa"/>
            <w:tcBorders>
              <w:top w:val="single" w:sz="12" w:space="0" w:color="4472C4" w:themeColor="accent5"/>
              <w:right w:val="single" w:sz="12" w:space="0" w:color="4472C4" w:themeColor="accent5"/>
            </w:tcBorders>
            <w:vAlign w:val="center"/>
          </w:tcPr>
          <w:p w14:paraId="1D100DB5" w14:textId="099A9928" w:rsidR="009C7D1E" w:rsidRPr="001B7A03" w:rsidRDefault="00CB01FB" w:rsidP="00AD3076">
            <w:pPr>
              <w:jc w:val="both"/>
              <w:rPr>
                <w:rFonts w:ascii="Cambria" w:eastAsia="Calibri" w:hAnsi="Cambria" w:cs="Arial"/>
                <w:sz w:val="24"/>
                <w:szCs w:val="24"/>
              </w:rPr>
            </w:pPr>
            <w:r>
              <w:rPr>
                <w:rFonts w:ascii="Cambria" w:eastAsia="Calibri" w:hAnsi="Cambria" w:cs="Arial"/>
                <w:sz w:val="24"/>
                <w:szCs w:val="24"/>
              </w:rPr>
              <w:t>19/01/2025</w:t>
            </w:r>
          </w:p>
        </w:tc>
      </w:tr>
      <w:tr w:rsidR="009C7D1E" w:rsidRPr="001B7A03" w14:paraId="62010FCC" w14:textId="77777777" w:rsidTr="00AD3076">
        <w:trPr>
          <w:trHeight w:val="1017"/>
        </w:trPr>
        <w:tc>
          <w:tcPr>
            <w:tcW w:w="2947" w:type="dxa"/>
            <w:tcBorders>
              <w:left w:val="single" w:sz="12" w:space="0" w:color="4472C4" w:themeColor="accent5"/>
            </w:tcBorders>
            <w:vAlign w:val="center"/>
          </w:tcPr>
          <w:p w14:paraId="42C75171" w14:textId="77777777" w:rsidR="009C7D1E" w:rsidRPr="001B7A03" w:rsidRDefault="009C7D1E" w:rsidP="00AD3076">
            <w:pPr>
              <w:jc w:val="both"/>
              <w:rPr>
                <w:rFonts w:ascii="Cambria" w:eastAsia="Calibri" w:hAnsi="Cambria" w:cs="Arial"/>
                <w:sz w:val="24"/>
                <w:szCs w:val="24"/>
              </w:rPr>
            </w:pPr>
            <w:r w:rsidRPr="001B7A03">
              <w:rPr>
                <w:rFonts w:ascii="Cambria" w:eastAsia="Calibri" w:hAnsi="Cambria" w:cs="Arial"/>
                <w:sz w:val="24"/>
                <w:szCs w:val="24"/>
              </w:rPr>
              <w:t>Next Review</w:t>
            </w:r>
          </w:p>
        </w:tc>
        <w:tc>
          <w:tcPr>
            <w:tcW w:w="6053" w:type="dxa"/>
            <w:tcBorders>
              <w:right w:val="single" w:sz="12" w:space="0" w:color="4472C4" w:themeColor="accent5"/>
            </w:tcBorders>
            <w:vAlign w:val="center"/>
          </w:tcPr>
          <w:p w14:paraId="738C21FE" w14:textId="1CD4F832" w:rsidR="009C7D1E" w:rsidRPr="001B7A03" w:rsidRDefault="00CB01FB" w:rsidP="00AD3076">
            <w:pPr>
              <w:jc w:val="both"/>
              <w:rPr>
                <w:rFonts w:ascii="Cambria" w:eastAsia="Calibri" w:hAnsi="Cambria" w:cs="Arial"/>
                <w:sz w:val="24"/>
                <w:szCs w:val="24"/>
              </w:rPr>
            </w:pPr>
            <w:r>
              <w:rPr>
                <w:rFonts w:ascii="Cambria" w:eastAsia="Calibri" w:hAnsi="Cambria" w:cs="Arial"/>
                <w:sz w:val="24"/>
                <w:szCs w:val="24"/>
              </w:rPr>
              <w:t>19/01/2026</w:t>
            </w:r>
          </w:p>
        </w:tc>
      </w:tr>
      <w:tr w:rsidR="009C7D1E" w:rsidRPr="001B7A03" w14:paraId="2912590D" w14:textId="77777777" w:rsidTr="00AD3076">
        <w:trPr>
          <w:trHeight w:val="1017"/>
        </w:trPr>
        <w:tc>
          <w:tcPr>
            <w:tcW w:w="2947" w:type="dxa"/>
            <w:tcBorders>
              <w:left w:val="single" w:sz="12" w:space="0" w:color="4472C4" w:themeColor="accent5"/>
            </w:tcBorders>
            <w:vAlign w:val="center"/>
          </w:tcPr>
          <w:p w14:paraId="5DC7EF22" w14:textId="77777777" w:rsidR="009C7D1E" w:rsidRPr="001B7A03" w:rsidRDefault="009C7D1E" w:rsidP="00AD3076">
            <w:pPr>
              <w:jc w:val="both"/>
              <w:rPr>
                <w:rFonts w:ascii="Cambria" w:eastAsia="Calibri" w:hAnsi="Cambria" w:cs="Arial"/>
                <w:sz w:val="24"/>
                <w:szCs w:val="24"/>
              </w:rPr>
            </w:pPr>
            <w:r w:rsidRPr="001B7A03">
              <w:rPr>
                <w:rFonts w:ascii="Cambria" w:eastAsia="Calibri" w:hAnsi="Cambria" w:cs="Arial"/>
                <w:sz w:val="24"/>
                <w:szCs w:val="24"/>
              </w:rPr>
              <w:t>Name of Reviewer</w:t>
            </w:r>
          </w:p>
        </w:tc>
        <w:tc>
          <w:tcPr>
            <w:tcW w:w="6053" w:type="dxa"/>
            <w:tcBorders>
              <w:right w:val="single" w:sz="12" w:space="0" w:color="4472C4" w:themeColor="accent5"/>
            </w:tcBorders>
            <w:vAlign w:val="center"/>
          </w:tcPr>
          <w:p w14:paraId="5A2DC603" w14:textId="77777777" w:rsidR="009C7D1E" w:rsidRPr="001B7A03" w:rsidRDefault="009C7D1E" w:rsidP="00AD3076">
            <w:pPr>
              <w:jc w:val="both"/>
              <w:rPr>
                <w:rFonts w:ascii="Cambria" w:eastAsia="Calibri" w:hAnsi="Cambria" w:cs="Arial"/>
                <w:sz w:val="24"/>
                <w:szCs w:val="24"/>
              </w:rPr>
            </w:pPr>
            <w:r w:rsidRPr="001B7A03">
              <w:rPr>
                <w:rFonts w:ascii="Cambria" w:eastAsia="Calibri" w:hAnsi="Cambria" w:cs="Arial"/>
                <w:sz w:val="24"/>
                <w:szCs w:val="24"/>
              </w:rPr>
              <w:t>_____</w:t>
            </w:r>
            <w:r>
              <w:rPr>
                <w:rFonts w:ascii="Cambria" w:eastAsia="Calibri" w:hAnsi="Cambria" w:cs="Arial"/>
                <w:sz w:val="24"/>
                <w:szCs w:val="24"/>
              </w:rPr>
              <w:t>Chris Dube</w:t>
            </w:r>
            <w:r w:rsidRPr="001B7A03">
              <w:rPr>
                <w:rFonts w:ascii="Cambria" w:eastAsia="Calibri" w:hAnsi="Cambria" w:cs="Arial"/>
                <w:sz w:val="24"/>
                <w:szCs w:val="24"/>
              </w:rPr>
              <w:t>____________</w:t>
            </w:r>
          </w:p>
        </w:tc>
      </w:tr>
      <w:tr w:rsidR="009C7D1E" w:rsidRPr="001B7A03" w14:paraId="499243C3" w14:textId="77777777" w:rsidTr="00AD3076">
        <w:trPr>
          <w:trHeight w:val="1143"/>
        </w:trPr>
        <w:tc>
          <w:tcPr>
            <w:tcW w:w="2947" w:type="dxa"/>
            <w:tcBorders>
              <w:left w:val="single" w:sz="12" w:space="0" w:color="4472C4" w:themeColor="accent5"/>
            </w:tcBorders>
            <w:vAlign w:val="center"/>
          </w:tcPr>
          <w:p w14:paraId="3FEF1A25" w14:textId="77777777" w:rsidR="009C7D1E" w:rsidRPr="001B7A03" w:rsidRDefault="009C7D1E" w:rsidP="00AD3076">
            <w:pPr>
              <w:jc w:val="both"/>
              <w:rPr>
                <w:rFonts w:ascii="Cambria" w:eastAsia="Calibri" w:hAnsi="Cambria" w:cs="Arial"/>
                <w:sz w:val="24"/>
                <w:szCs w:val="24"/>
              </w:rPr>
            </w:pPr>
            <w:r w:rsidRPr="001B7A03">
              <w:rPr>
                <w:rFonts w:ascii="Cambria" w:eastAsia="Calibri" w:hAnsi="Cambria" w:cs="Arial"/>
                <w:sz w:val="24"/>
                <w:szCs w:val="24"/>
              </w:rPr>
              <w:t>Signature of Reviewer</w:t>
            </w:r>
          </w:p>
        </w:tc>
        <w:tc>
          <w:tcPr>
            <w:tcW w:w="6053" w:type="dxa"/>
            <w:tcBorders>
              <w:right w:val="single" w:sz="12" w:space="0" w:color="4472C4" w:themeColor="accent5"/>
            </w:tcBorders>
            <w:vAlign w:val="center"/>
          </w:tcPr>
          <w:p w14:paraId="52CACFC9" w14:textId="77777777" w:rsidR="009C7D1E" w:rsidRPr="001B7A03" w:rsidRDefault="009C7D1E" w:rsidP="00AD3076">
            <w:pPr>
              <w:jc w:val="both"/>
              <w:rPr>
                <w:rFonts w:ascii="Cambria" w:eastAsia="Calibri" w:hAnsi="Cambria" w:cs="Arial"/>
                <w:sz w:val="24"/>
                <w:szCs w:val="24"/>
              </w:rPr>
            </w:pPr>
            <w:r w:rsidRPr="001B7A03">
              <w:rPr>
                <w:rFonts w:ascii="Cambria" w:eastAsia="Calibri" w:hAnsi="Cambria" w:cs="Arial"/>
                <w:sz w:val="24"/>
                <w:szCs w:val="24"/>
              </w:rPr>
              <w:t>____</w:t>
            </w:r>
            <w:r>
              <w:rPr>
                <w:rFonts w:ascii="Cambria" w:eastAsia="Calibri" w:hAnsi="Cambria" w:cs="Arial"/>
                <w:sz w:val="24"/>
                <w:szCs w:val="24"/>
              </w:rPr>
              <w:t>C. Dube</w:t>
            </w:r>
            <w:r w:rsidRPr="001B7A03">
              <w:rPr>
                <w:rFonts w:ascii="Cambria" w:eastAsia="Calibri" w:hAnsi="Cambria" w:cs="Arial"/>
                <w:sz w:val="24"/>
                <w:szCs w:val="24"/>
              </w:rPr>
              <w:t>___________________</w:t>
            </w:r>
          </w:p>
        </w:tc>
      </w:tr>
      <w:tr w:rsidR="009C7D1E" w:rsidRPr="001B7A03" w14:paraId="0AB7E795" w14:textId="77777777" w:rsidTr="00AD3076">
        <w:trPr>
          <w:trHeight w:val="1143"/>
        </w:trPr>
        <w:tc>
          <w:tcPr>
            <w:tcW w:w="2947" w:type="dxa"/>
            <w:tcBorders>
              <w:left w:val="single" w:sz="12" w:space="0" w:color="4472C4" w:themeColor="accent5"/>
              <w:bottom w:val="single" w:sz="12" w:space="0" w:color="4472C4" w:themeColor="accent5"/>
            </w:tcBorders>
            <w:vAlign w:val="center"/>
          </w:tcPr>
          <w:p w14:paraId="0B3E5F58" w14:textId="77777777" w:rsidR="009C7D1E" w:rsidRPr="001B7A03" w:rsidRDefault="009C7D1E" w:rsidP="00AD3076">
            <w:pPr>
              <w:jc w:val="both"/>
              <w:rPr>
                <w:rFonts w:ascii="Cambria" w:eastAsia="Calibri" w:hAnsi="Cambria" w:cs="Arial"/>
                <w:sz w:val="24"/>
                <w:szCs w:val="24"/>
              </w:rPr>
            </w:pPr>
            <w:r w:rsidRPr="001B7A03">
              <w:rPr>
                <w:rFonts w:ascii="Cambria" w:eastAsia="Calibri" w:hAnsi="Cambria" w:cs="Arial"/>
                <w:sz w:val="24"/>
                <w:szCs w:val="24"/>
              </w:rPr>
              <w:t>Version Number</w:t>
            </w:r>
          </w:p>
        </w:tc>
        <w:tc>
          <w:tcPr>
            <w:tcW w:w="6053" w:type="dxa"/>
            <w:tcBorders>
              <w:bottom w:val="single" w:sz="12" w:space="0" w:color="4472C4" w:themeColor="accent5"/>
              <w:right w:val="single" w:sz="12" w:space="0" w:color="4472C4" w:themeColor="accent5"/>
            </w:tcBorders>
            <w:vAlign w:val="center"/>
          </w:tcPr>
          <w:p w14:paraId="72DC5BBA" w14:textId="77777777" w:rsidR="009C7D1E" w:rsidRPr="001B7A03" w:rsidRDefault="009C7D1E" w:rsidP="00AD3076">
            <w:pPr>
              <w:jc w:val="both"/>
              <w:rPr>
                <w:rFonts w:ascii="Cambria" w:eastAsia="Calibri" w:hAnsi="Cambria" w:cs="Arial"/>
                <w:sz w:val="24"/>
                <w:szCs w:val="24"/>
              </w:rPr>
            </w:pPr>
            <w:r w:rsidRPr="001B7A03">
              <w:rPr>
                <w:rFonts w:ascii="Cambria" w:eastAsia="Calibri" w:hAnsi="Cambria" w:cs="Arial"/>
                <w:sz w:val="24"/>
                <w:szCs w:val="24"/>
              </w:rPr>
              <w:t>_______</w:t>
            </w:r>
            <w:r>
              <w:rPr>
                <w:rFonts w:ascii="Cambria" w:eastAsia="Calibri" w:hAnsi="Cambria" w:cs="Arial"/>
                <w:sz w:val="24"/>
                <w:szCs w:val="24"/>
              </w:rPr>
              <w:t>01</w:t>
            </w:r>
            <w:r w:rsidRPr="001B7A03">
              <w:rPr>
                <w:rFonts w:ascii="Cambria" w:eastAsia="Calibri" w:hAnsi="Cambria" w:cs="Arial"/>
                <w:sz w:val="24"/>
                <w:szCs w:val="24"/>
              </w:rPr>
              <w:t>_______________________</w:t>
            </w:r>
          </w:p>
        </w:tc>
      </w:tr>
    </w:tbl>
    <w:p w14:paraId="5323AB1B" w14:textId="77777777" w:rsidR="009C7D1E" w:rsidRDefault="009C7D1E" w:rsidP="00BD08F4">
      <w:pPr>
        <w:jc w:val="center"/>
        <w:rPr>
          <w:b/>
          <w:sz w:val="24"/>
          <w:szCs w:val="24"/>
        </w:rPr>
      </w:pPr>
    </w:p>
    <w:p w14:paraId="2527F33A" w14:textId="77777777" w:rsidR="009C7D1E" w:rsidRDefault="009C7D1E" w:rsidP="00BD08F4">
      <w:pPr>
        <w:jc w:val="center"/>
        <w:rPr>
          <w:b/>
          <w:sz w:val="24"/>
          <w:szCs w:val="24"/>
        </w:rPr>
      </w:pPr>
    </w:p>
    <w:p w14:paraId="18E2703F" w14:textId="77777777" w:rsidR="009C7D1E" w:rsidRDefault="009C7D1E" w:rsidP="00BD08F4">
      <w:pPr>
        <w:jc w:val="center"/>
        <w:rPr>
          <w:b/>
          <w:sz w:val="24"/>
          <w:szCs w:val="24"/>
        </w:rPr>
      </w:pPr>
    </w:p>
    <w:p w14:paraId="03D2101F" w14:textId="77777777" w:rsidR="009C7D1E" w:rsidRDefault="009C7D1E" w:rsidP="00BD08F4">
      <w:pPr>
        <w:jc w:val="center"/>
        <w:rPr>
          <w:b/>
          <w:sz w:val="24"/>
          <w:szCs w:val="24"/>
        </w:rPr>
      </w:pPr>
    </w:p>
    <w:p w14:paraId="0D1B3F23" w14:textId="77777777" w:rsidR="009C7D1E" w:rsidRDefault="009C7D1E" w:rsidP="00BD08F4">
      <w:pPr>
        <w:jc w:val="center"/>
        <w:rPr>
          <w:b/>
          <w:sz w:val="24"/>
          <w:szCs w:val="24"/>
        </w:rPr>
      </w:pPr>
    </w:p>
    <w:p w14:paraId="05FBECFD" w14:textId="77777777" w:rsidR="009C7D1E" w:rsidRDefault="009C7D1E" w:rsidP="00BD08F4">
      <w:pPr>
        <w:jc w:val="center"/>
        <w:rPr>
          <w:b/>
          <w:sz w:val="24"/>
          <w:szCs w:val="24"/>
        </w:rPr>
      </w:pPr>
    </w:p>
    <w:p w14:paraId="46AF1BCA" w14:textId="77777777" w:rsidR="009C7D1E" w:rsidRDefault="009C7D1E" w:rsidP="00BD08F4">
      <w:pPr>
        <w:jc w:val="center"/>
        <w:rPr>
          <w:b/>
          <w:sz w:val="24"/>
          <w:szCs w:val="24"/>
        </w:rPr>
      </w:pPr>
    </w:p>
    <w:p w14:paraId="4A0FE609" w14:textId="77777777" w:rsidR="009C7D1E" w:rsidRDefault="009C7D1E" w:rsidP="00BD08F4">
      <w:pPr>
        <w:jc w:val="center"/>
        <w:rPr>
          <w:b/>
          <w:sz w:val="24"/>
          <w:szCs w:val="24"/>
        </w:rPr>
      </w:pPr>
    </w:p>
    <w:p w14:paraId="09E6CBE6" w14:textId="77777777" w:rsidR="009C7D1E" w:rsidRDefault="009C7D1E" w:rsidP="00BD08F4">
      <w:pPr>
        <w:jc w:val="center"/>
        <w:rPr>
          <w:b/>
          <w:sz w:val="24"/>
          <w:szCs w:val="24"/>
        </w:rPr>
      </w:pPr>
    </w:p>
    <w:p w14:paraId="1845A1FF" w14:textId="77777777" w:rsidR="009C7D1E" w:rsidRDefault="009C7D1E" w:rsidP="00BD08F4">
      <w:pPr>
        <w:jc w:val="center"/>
        <w:rPr>
          <w:b/>
          <w:sz w:val="24"/>
          <w:szCs w:val="24"/>
        </w:rPr>
      </w:pPr>
    </w:p>
    <w:p w14:paraId="253B6283" w14:textId="77777777" w:rsidR="009C7D1E" w:rsidRDefault="009C7D1E" w:rsidP="00BD08F4">
      <w:pPr>
        <w:jc w:val="center"/>
        <w:rPr>
          <w:b/>
          <w:sz w:val="24"/>
          <w:szCs w:val="24"/>
        </w:rPr>
      </w:pPr>
    </w:p>
    <w:p w14:paraId="5F552A40" w14:textId="77777777" w:rsidR="009C7D1E" w:rsidRDefault="009C7D1E" w:rsidP="009C7D1E">
      <w:pPr>
        <w:rPr>
          <w:b/>
          <w:sz w:val="24"/>
          <w:szCs w:val="24"/>
        </w:rPr>
      </w:pPr>
    </w:p>
    <w:tbl>
      <w:tblPr>
        <w:tblStyle w:val="TableGrid"/>
        <w:tblW w:w="9766" w:type="dxa"/>
        <w:jc w:val="center"/>
        <w:tblBorders>
          <w:top w:val="single" w:sz="12" w:space="0" w:color="365F91"/>
          <w:left w:val="single" w:sz="12" w:space="0" w:color="365F91"/>
          <w:bottom w:val="single" w:sz="12" w:space="0" w:color="365F91"/>
          <w:right w:val="single" w:sz="12" w:space="0" w:color="365F91"/>
          <w:insideH w:val="single" w:sz="12" w:space="0" w:color="365F91"/>
          <w:insideV w:val="single" w:sz="12" w:space="0" w:color="365F91"/>
        </w:tblBorders>
        <w:shd w:val="clear" w:color="auto" w:fill="FFFFFF"/>
        <w:tblLook w:val="04A0" w:firstRow="1" w:lastRow="0" w:firstColumn="1" w:lastColumn="0" w:noHBand="0" w:noVBand="1"/>
      </w:tblPr>
      <w:tblGrid>
        <w:gridCol w:w="3813"/>
        <w:gridCol w:w="2409"/>
        <w:gridCol w:w="3544"/>
      </w:tblGrid>
      <w:tr w:rsidR="009C7D1E" w:rsidRPr="009C7D1E" w14:paraId="7DF6393F" w14:textId="77777777" w:rsidTr="009C7D1E">
        <w:trPr>
          <w:jc w:val="center"/>
        </w:trPr>
        <w:tc>
          <w:tcPr>
            <w:tcW w:w="3813" w:type="dxa"/>
            <w:shd w:val="clear" w:color="auto" w:fill="1F497D"/>
            <w:vAlign w:val="center"/>
          </w:tcPr>
          <w:p w14:paraId="4BCC1D7F" w14:textId="77777777" w:rsidR="009C7D1E" w:rsidRPr="009C7D1E" w:rsidRDefault="009C7D1E" w:rsidP="009C7D1E">
            <w:pPr>
              <w:ind w:left="720"/>
              <w:contextualSpacing/>
              <w:rPr>
                <w:rFonts w:ascii="Cambria" w:eastAsia="Calibri" w:hAnsi="Cambria" w:cs="Calibri"/>
                <w:b/>
                <w:color w:val="FFFFFF"/>
                <w:sz w:val="24"/>
                <w:szCs w:val="24"/>
              </w:rPr>
            </w:pPr>
            <w:r w:rsidRPr="009C7D1E">
              <w:rPr>
                <w:rFonts w:ascii="Cambria" w:eastAsia="Calibri" w:hAnsi="Cambria" w:cs="Calibri"/>
                <w:b/>
                <w:color w:val="FFFFFF"/>
                <w:sz w:val="24"/>
                <w:szCs w:val="24"/>
              </w:rPr>
              <w:t>REGULATION</w:t>
            </w:r>
          </w:p>
        </w:tc>
        <w:tc>
          <w:tcPr>
            <w:tcW w:w="2409" w:type="dxa"/>
            <w:shd w:val="clear" w:color="auto" w:fill="1F497D"/>
            <w:vAlign w:val="center"/>
          </w:tcPr>
          <w:p w14:paraId="70946847" w14:textId="5BC6CE86" w:rsidR="009C7D1E" w:rsidRPr="009C7D1E" w:rsidRDefault="009C7D1E" w:rsidP="009C7D1E">
            <w:pPr>
              <w:jc w:val="center"/>
              <w:rPr>
                <w:rFonts w:ascii="Cambria" w:eastAsia="Calibri" w:hAnsi="Cambria" w:cs="Calibri"/>
                <w:b/>
                <w:color w:val="FFFFFF"/>
                <w:sz w:val="24"/>
                <w:szCs w:val="24"/>
              </w:rPr>
            </w:pPr>
            <w:r w:rsidRPr="009C7D1E">
              <w:rPr>
                <w:rFonts w:ascii="Cambria" w:eastAsia="Calibri" w:hAnsi="Cambria" w:cs="Calibri"/>
                <w:b/>
                <w:color w:val="FFFFFF"/>
                <w:sz w:val="24"/>
                <w:szCs w:val="24"/>
              </w:rPr>
              <w:t>LEGISLAT</w:t>
            </w:r>
            <w:r w:rsidR="000943A1">
              <w:rPr>
                <w:rFonts w:ascii="Cambria" w:eastAsia="Calibri" w:hAnsi="Cambria" w:cs="Calibri"/>
                <w:b/>
                <w:color w:val="FFFFFF"/>
                <w:sz w:val="24"/>
                <w:szCs w:val="24"/>
              </w:rPr>
              <w:t>ION</w:t>
            </w:r>
          </w:p>
        </w:tc>
        <w:tc>
          <w:tcPr>
            <w:tcW w:w="3544" w:type="dxa"/>
            <w:shd w:val="clear" w:color="auto" w:fill="1F497D"/>
            <w:vAlign w:val="center"/>
          </w:tcPr>
          <w:p w14:paraId="08714F27" w14:textId="77777777" w:rsidR="009C7D1E" w:rsidRPr="009C7D1E" w:rsidRDefault="009C7D1E" w:rsidP="009C7D1E">
            <w:pPr>
              <w:jc w:val="center"/>
              <w:rPr>
                <w:rFonts w:ascii="Cambria" w:eastAsia="Calibri" w:hAnsi="Cambria" w:cs="Calibri"/>
                <w:b/>
                <w:color w:val="FFFFFF"/>
                <w:sz w:val="24"/>
                <w:szCs w:val="24"/>
              </w:rPr>
            </w:pPr>
            <w:r w:rsidRPr="009C7D1E">
              <w:rPr>
                <w:rFonts w:ascii="Cambria" w:eastAsia="Calibri" w:hAnsi="Cambria" w:cs="Calibri"/>
                <w:b/>
                <w:color w:val="FFFFFF"/>
                <w:sz w:val="24"/>
                <w:szCs w:val="24"/>
              </w:rPr>
              <w:t>BEST PRACTICE GUIDELINES</w:t>
            </w:r>
          </w:p>
        </w:tc>
      </w:tr>
      <w:tr w:rsidR="009C7D1E" w:rsidRPr="009C7D1E" w14:paraId="152191BB" w14:textId="77777777" w:rsidTr="009C7D1E">
        <w:trPr>
          <w:jc w:val="center"/>
        </w:trPr>
        <w:tc>
          <w:tcPr>
            <w:tcW w:w="3813" w:type="dxa"/>
            <w:shd w:val="clear" w:color="auto" w:fill="FFFFFF"/>
            <w:vAlign w:val="center"/>
          </w:tcPr>
          <w:p w14:paraId="11D8D297" w14:textId="77777777" w:rsidR="009C7D1E" w:rsidRPr="009C7D1E" w:rsidRDefault="009C7D1E" w:rsidP="009C7D1E">
            <w:pPr>
              <w:numPr>
                <w:ilvl w:val="0"/>
                <w:numId w:val="9"/>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Section 19 of the Education Act 1996, as amended by section 3A of the Children,</w:t>
            </w:r>
          </w:p>
          <w:p w14:paraId="4613A261" w14:textId="77777777" w:rsidR="009C7D1E" w:rsidRPr="009C7D1E" w:rsidRDefault="009C7D1E" w:rsidP="009C7D1E">
            <w:pPr>
              <w:numPr>
                <w:ilvl w:val="0"/>
                <w:numId w:val="9"/>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Schools and Families Act 2010;</w:t>
            </w:r>
          </w:p>
          <w:p w14:paraId="7A492D90" w14:textId="308E8C59" w:rsidR="009C7D1E" w:rsidRPr="009C7D1E" w:rsidRDefault="009C7D1E" w:rsidP="009C7D1E">
            <w:pPr>
              <w:numPr>
                <w:ilvl w:val="0"/>
                <w:numId w:val="9"/>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Section 29A of the Education Act 2002;</w:t>
            </w:r>
          </w:p>
          <w:p w14:paraId="6465F4B5" w14:textId="24475077" w:rsidR="009C7D1E" w:rsidRPr="009C7D1E" w:rsidRDefault="009C7D1E" w:rsidP="009C7D1E">
            <w:pPr>
              <w:numPr>
                <w:ilvl w:val="0"/>
                <w:numId w:val="9"/>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Sections 6A and 100 of the Education and Inspections Act 2006;</w:t>
            </w:r>
          </w:p>
          <w:p w14:paraId="3669A649" w14:textId="529F2558" w:rsidR="009C7D1E" w:rsidRPr="009C7D1E" w:rsidRDefault="009C7D1E" w:rsidP="009C7D1E">
            <w:pPr>
              <w:numPr>
                <w:ilvl w:val="0"/>
                <w:numId w:val="9"/>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Sections 1C and 4 of the Academies Act 2010 (as amended);</w:t>
            </w:r>
          </w:p>
          <w:p w14:paraId="4809A13C" w14:textId="1B341390" w:rsidR="009C7D1E" w:rsidRDefault="009C7D1E" w:rsidP="009C7D1E">
            <w:pPr>
              <w:numPr>
                <w:ilvl w:val="0"/>
                <w:numId w:val="9"/>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The Education (Pupil Referral Units) (Application of Enactments)</w:t>
            </w:r>
            <w:r>
              <w:rPr>
                <w:rFonts w:ascii="Cambria" w:eastAsia="Calibri" w:hAnsi="Cambria" w:cs="Calibri"/>
                <w:b/>
                <w:sz w:val="20"/>
                <w:szCs w:val="20"/>
              </w:rPr>
              <w:t xml:space="preserve"> </w:t>
            </w:r>
            <w:r w:rsidRPr="009C7D1E">
              <w:rPr>
                <w:rFonts w:ascii="Cambria" w:eastAsia="Calibri" w:hAnsi="Cambria" w:cs="Calibri"/>
                <w:b/>
                <w:sz w:val="20"/>
                <w:szCs w:val="20"/>
              </w:rPr>
              <w:t>(England)</w:t>
            </w:r>
            <w:r>
              <w:rPr>
                <w:rFonts w:ascii="Cambria" w:eastAsia="Calibri" w:hAnsi="Cambria" w:cs="Calibri"/>
                <w:b/>
                <w:sz w:val="20"/>
                <w:szCs w:val="20"/>
              </w:rPr>
              <w:t xml:space="preserve"> </w:t>
            </w:r>
            <w:r w:rsidRPr="009C7D1E">
              <w:rPr>
                <w:rFonts w:ascii="Cambria" w:eastAsia="Calibri" w:hAnsi="Cambria" w:cs="Calibri"/>
                <w:b/>
                <w:sz w:val="20"/>
                <w:szCs w:val="20"/>
              </w:rPr>
              <w:t>Regulations 2007</w:t>
            </w:r>
          </w:p>
          <w:p w14:paraId="0B2495D2" w14:textId="77777777" w:rsidR="009C7D1E" w:rsidRDefault="009C7D1E" w:rsidP="009C7D1E">
            <w:pPr>
              <w:numPr>
                <w:ilvl w:val="0"/>
                <w:numId w:val="9"/>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The Education (Pupil Referral Units) (Management Committees etc.) (England)</w:t>
            </w:r>
            <w:r>
              <w:rPr>
                <w:rFonts w:ascii="Cambria" w:eastAsia="Calibri" w:hAnsi="Cambria" w:cs="Calibri"/>
                <w:b/>
                <w:sz w:val="20"/>
                <w:szCs w:val="20"/>
              </w:rPr>
              <w:t xml:space="preserve"> </w:t>
            </w:r>
            <w:r w:rsidRPr="009C7D1E">
              <w:rPr>
                <w:rFonts w:ascii="Cambria" w:eastAsia="Calibri" w:hAnsi="Cambria" w:cs="Calibri"/>
                <w:b/>
                <w:sz w:val="20"/>
                <w:szCs w:val="20"/>
              </w:rPr>
              <w:t xml:space="preserve">Regulations 2007; </w:t>
            </w:r>
          </w:p>
          <w:p w14:paraId="7D9CC7D8" w14:textId="0460A848" w:rsidR="009C7D1E" w:rsidRPr="009C7D1E" w:rsidRDefault="009C7D1E" w:rsidP="009C7D1E">
            <w:pPr>
              <w:numPr>
                <w:ilvl w:val="0"/>
                <w:numId w:val="9"/>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The Education (Educational Provision for Improving Behaviour) Regulations 20102</w:t>
            </w:r>
          </w:p>
          <w:p w14:paraId="02AB91C6" w14:textId="5812179E" w:rsidR="009C7D1E" w:rsidRPr="009C7D1E" w:rsidRDefault="009C7D1E" w:rsidP="009C7D1E">
            <w:pPr>
              <w:numPr>
                <w:ilvl w:val="0"/>
                <w:numId w:val="9"/>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The Education (Short Stay Schools) (Closure) (England) Regulations 2010;</w:t>
            </w:r>
          </w:p>
          <w:p w14:paraId="3476CDCD" w14:textId="6D61CCB8" w:rsidR="009C7D1E" w:rsidRPr="009C7D1E" w:rsidRDefault="009C7D1E" w:rsidP="009C7D1E">
            <w:pPr>
              <w:numPr>
                <w:ilvl w:val="0"/>
                <w:numId w:val="9"/>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The Pupil Referral Units (Miscellaneous Amendments) (England) Regulations 2012;</w:t>
            </w:r>
          </w:p>
          <w:p w14:paraId="7AB8C572" w14:textId="4864ECB5" w:rsidR="009C7D1E" w:rsidRPr="009C7D1E" w:rsidRDefault="009C7D1E" w:rsidP="009C7D1E">
            <w:pPr>
              <w:numPr>
                <w:ilvl w:val="0"/>
                <w:numId w:val="9"/>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The Schools Forums (England) Regulations 2012</w:t>
            </w:r>
          </w:p>
        </w:tc>
        <w:tc>
          <w:tcPr>
            <w:tcW w:w="2409" w:type="dxa"/>
            <w:shd w:val="clear" w:color="auto" w:fill="FFFFFF"/>
            <w:vAlign w:val="center"/>
          </w:tcPr>
          <w:p w14:paraId="1D7B8DF8" w14:textId="77777777" w:rsidR="009C7D1E" w:rsidRPr="009C7D1E" w:rsidRDefault="009C7D1E" w:rsidP="009C7D1E">
            <w:pPr>
              <w:numPr>
                <w:ilvl w:val="0"/>
                <w:numId w:val="9"/>
              </w:numPr>
              <w:spacing w:line="360" w:lineRule="auto"/>
              <w:contextualSpacing/>
              <w:jc w:val="both"/>
              <w:rPr>
                <w:rFonts w:ascii="Cambria" w:eastAsia="Calibri" w:hAnsi="Cambria" w:cs="Calibri"/>
                <w:b/>
                <w:sz w:val="20"/>
                <w:szCs w:val="20"/>
              </w:rPr>
            </w:pPr>
            <w:r w:rsidRPr="009C7D1E">
              <w:rPr>
                <w:rFonts w:ascii="Cambria" w:eastAsia="Calibri" w:hAnsi="Cambria" w:cs="Calibri"/>
                <w:b/>
                <w:sz w:val="20"/>
                <w:szCs w:val="20"/>
              </w:rPr>
              <w:t>The Children Act 1989</w:t>
            </w:r>
          </w:p>
          <w:p w14:paraId="280217C5" w14:textId="77777777" w:rsidR="009C7D1E" w:rsidRPr="009C7D1E" w:rsidRDefault="009C7D1E" w:rsidP="009C7D1E">
            <w:pPr>
              <w:numPr>
                <w:ilvl w:val="0"/>
                <w:numId w:val="9"/>
              </w:numPr>
              <w:spacing w:line="360" w:lineRule="auto"/>
              <w:jc w:val="both"/>
              <w:rPr>
                <w:rFonts w:ascii="Cambria" w:eastAsia="Calibri" w:hAnsi="Cambria" w:cs="Calibri"/>
                <w:b/>
                <w:sz w:val="20"/>
                <w:szCs w:val="20"/>
              </w:rPr>
            </w:pPr>
            <w:r w:rsidRPr="009C7D1E">
              <w:rPr>
                <w:rFonts w:ascii="Cambria" w:eastAsia="Calibri" w:hAnsi="Cambria" w:cs="Calibri"/>
                <w:b/>
                <w:sz w:val="20"/>
                <w:szCs w:val="20"/>
              </w:rPr>
              <w:t>The Children Act 2004</w:t>
            </w:r>
          </w:p>
          <w:p w14:paraId="7356AEA4" w14:textId="77777777" w:rsidR="009C7D1E" w:rsidRPr="009C7D1E" w:rsidRDefault="009C7D1E" w:rsidP="009C7D1E">
            <w:pPr>
              <w:spacing w:line="360" w:lineRule="auto"/>
              <w:jc w:val="both"/>
              <w:rPr>
                <w:rFonts w:ascii="Cambria" w:eastAsia="Calibri" w:hAnsi="Cambria" w:cs="Calibri"/>
                <w:b/>
                <w:sz w:val="20"/>
                <w:szCs w:val="20"/>
              </w:rPr>
            </w:pPr>
          </w:p>
          <w:p w14:paraId="5F76ADC1" w14:textId="77777777" w:rsidR="009C7D1E" w:rsidRPr="009C7D1E" w:rsidRDefault="009C7D1E" w:rsidP="009C7D1E">
            <w:pPr>
              <w:spacing w:line="360" w:lineRule="auto"/>
              <w:jc w:val="both"/>
              <w:rPr>
                <w:rFonts w:ascii="Cambria" w:eastAsia="Calibri" w:hAnsi="Cambria" w:cs="Calibri"/>
                <w:b/>
                <w:sz w:val="20"/>
                <w:szCs w:val="20"/>
              </w:rPr>
            </w:pPr>
          </w:p>
          <w:p w14:paraId="66F4BFC5" w14:textId="77777777" w:rsidR="009C7D1E" w:rsidRPr="009C7D1E" w:rsidRDefault="009C7D1E" w:rsidP="009C7D1E">
            <w:pPr>
              <w:spacing w:line="360" w:lineRule="auto"/>
              <w:jc w:val="both"/>
              <w:rPr>
                <w:rFonts w:ascii="Cambria" w:eastAsia="Calibri" w:hAnsi="Cambria" w:cs="Calibri"/>
                <w:b/>
                <w:sz w:val="20"/>
                <w:szCs w:val="20"/>
              </w:rPr>
            </w:pPr>
          </w:p>
        </w:tc>
        <w:tc>
          <w:tcPr>
            <w:tcW w:w="3544" w:type="dxa"/>
            <w:shd w:val="clear" w:color="auto" w:fill="FFFFFF"/>
            <w:vAlign w:val="center"/>
          </w:tcPr>
          <w:p w14:paraId="3A27A790" w14:textId="69DF45FB" w:rsidR="009C7D1E" w:rsidRPr="009C7D1E" w:rsidRDefault="009C7D1E" w:rsidP="009C7D1E">
            <w:pPr>
              <w:numPr>
                <w:ilvl w:val="0"/>
                <w:numId w:val="10"/>
              </w:numPr>
              <w:spacing w:line="360" w:lineRule="auto"/>
              <w:ind w:left="459"/>
              <w:contextualSpacing/>
              <w:jc w:val="both"/>
              <w:rPr>
                <w:rFonts w:ascii="Cambria" w:eastAsia="Calibri" w:hAnsi="Cambria" w:cs="Calibri"/>
                <w:b/>
                <w:sz w:val="20"/>
                <w:szCs w:val="20"/>
              </w:rPr>
            </w:pPr>
            <w:r w:rsidRPr="009C7D1E">
              <w:rPr>
                <w:rFonts w:ascii="Cambria" w:eastAsia="Calibri" w:hAnsi="Cambria" w:cs="Calibri"/>
                <w:b/>
                <w:sz w:val="20"/>
                <w:szCs w:val="20"/>
              </w:rPr>
              <w:t>Alternative Provision</w:t>
            </w:r>
            <w:r>
              <w:rPr>
                <w:rFonts w:ascii="Cambria" w:eastAsia="Calibri" w:hAnsi="Cambria" w:cs="Calibri"/>
                <w:b/>
                <w:sz w:val="20"/>
                <w:szCs w:val="20"/>
              </w:rPr>
              <w:t xml:space="preserve"> </w:t>
            </w:r>
            <w:r w:rsidRPr="009C7D1E">
              <w:rPr>
                <w:rFonts w:ascii="Cambria" w:eastAsia="Calibri" w:hAnsi="Cambria" w:cs="Calibri"/>
                <w:b/>
                <w:sz w:val="20"/>
                <w:szCs w:val="20"/>
              </w:rPr>
              <w:t>Statutory guidance for local</w:t>
            </w:r>
          </w:p>
          <w:p w14:paraId="19364B78" w14:textId="7C75C3DE" w:rsidR="009C7D1E" w:rsidRDefault="00A6678D" w:rsidP="009C7D1E">
            <w:pPr>
              <w:spacing w:line="360" w:lineRule="auto"/>
              <w:ind w:left="459"/>
              <w:contextualSpacing/>
              <w:jc w:val="both"/>
              <w:rPr>
                <w:rFonts w:ascii="Cambria" w:eastAsia="Calibri" w:hAnsi="Cambria" w:cs="Calibri"/>
                <w:b/>
                <w:sz w:val="20"/>
                <w:szCs w:val="20"/>
              </w:rPr>
            </w:pPr>
            <w:r w:rsidRPr="009C7D1E">
              <w:rPr>
                <w:rFonts w:ascii="Cambria" w:eastAsia="Calibri" w:hAnsi="Cambria" w:cs="Calibri"/>
                <w:b/>
                <w:sz w:val="20"/>
                <w:szCs w:val="20"/>
              </w:rPr>
              <w:t>A</w:t>
            </w:r>
            <w:r w:rsidR="009C7D1E" w:rsidRPr="009C7D1E">
              <w:rPr>
                <w:rFonts w:ascii="Cambria" w:eastAsia="Calibri" w:hAnsi="Cambria" w:cs="Calibri"/>
                <w:b/>
                <w:sz w:val="20"/>
                <w:szCs w:val="20"/>
              </w:rPr>
              <w:t>uthorities</w:t>
            </w:r>
          </w:p>
          <w:p w14:paraId="482F9FFD" w14:textId="4C85C68C" w:rsidR="00A6678D" w:rsidRPr="00A6678D" w:rsidRDefault="00A6678D" w:rsidP="00A6678D">
            <w:pPr>
              <w:pStyle w:val="ListParagraph"/>
              <w:numPr>
                <w:ilvl w:val="0"/>
                <w:numId w:val="10"/>
              </w:numPr>
              <w:spacing w:line="360" w:lineRule="auto"/>
              <w:ind w:left="459"/>
              <w:jc w:val="both"/>
              <w:rPr>
                <w:rFonts w:ascii="Cambria" w:eastAsia="Calibri" w:hAnsi="Cambria" w:cs="Calibri"/>
                <w:b/>
                <w:sz w:val="20"/>
                <w:szCs w:val="20"/>
              </w:rPr>
            </w:pPr>
            <w:r w:rsidRPr="00A6678D">
              <w:rPr>
                <w:rFonts w:ascii="Cambria" w:eastAsia="Calibri" w:hAnsi="Cambria" w:cs="Calibri"/>
                <w:b/>
                <w:sz w:val="20"/>
                <w:szCs w:val="20"/>
              </w:rPr>
              <w:t>The Independent School Standards</w:t>
            </w:r>
            <w:r>
              <w:rPr>
                <w:rFonts w:ascii="Cambria" w:eastAsia="Calibri" w:hAnsi="Cambria" w:cs="Calibri"/>
                <w:b/>
                <w:sz w:val="20"/>
                <w:szCs w:val="20"/>
              </w:rPr>
              <w:t xml:space="preserve"> </w:t>
            </w:r>
            <w:r w:rsidRPr="00A6678D">
              <w:rPr>
                <w:rFonts w:ascii="Cambria" w:eastAsia="Calibri" w:hAnsi="Cambria" w:cs="Calibri"/>
                <w:b/>
                <w:sz w:val="20"/>
                <w:szCs w:val="20"/>
              </w:rPr>
              <w:t>Guidance for independent school</w:t>
            </w:r>
          </w:p>
          <w:p w14:paraId="29AEBB86" w14:textId="627763A3" w:rsidR="009C7D1E" w:rsidRPr="009C7D1E" w:rsidRDefault="009C7D1E" w:rsidP="009C7D1E">
            <w:pPr>
              <w:numPr>
                <w:ilvl w:val="0"/>
                <w:numId w:val="10"/>
              </w:numPr>
              <w:spacing w:line="360" w:lineRule="auto"/>
              <w:ind w:left="459"/>
              <w:contextualSpacing/>
              <w:jc w:val="both"/>
              <w:rPr>
                <w:rFonts w:ascii="Cambria" w:eastAsia="Calibri" w:hAnsi="Cambria" w:cs="Calibri"/>
                <w:b/>
                <w:sz w:val="20"/>
                <w:szCs w:val="20"/>
              </w:rPr>
            </w:pPr>
            <w:r w:rsidRPr="009C7D1E">
              <w:rPr>
                <w:rFonts w:ascii="Cambria" w:eastAsia="Calibri" w:hAnsi="Cambria" w:cs="Calibri"/>
                <w:b/>
                <w:sz w:val="20"/>
                <w:szCs w:val="20"/>
              </w:rPr>
              <w:t>The Ofsted publication “Safeguarding children, young people and adults policy 2015”</w:t>
            </w:r>
          </w:p>
          <w:p w14:paraId="2F5CC5EB" w14:textId="77777777" w:rsidR="009C7D1E" w:rsidRPr="009C7D1E" w:rsidRDefault="009C7D1E" w:rsidP="009C7D1E">
            <w:pPr>
              <w:numPr>
                <w:ilvl w:val="0"/>
                <w:numId w:val="10"/>
              </w:numPr>
              <w:spacing w:line="360" w:lineRule="auto"/>
              <w:ind w:left="459"/>
              <w:contextualSpacing/>
              <w:jc w:val="both"/>
              <w:rPr>
                <w:rFonts w:ascii="Cambria" w:eastAsia="Calibri" w:hAnsi="Cambria" w:cs="Calibri"/>
                <w:b/>
                <w:sz w:val="20"/>
                <w:szCs w:val="20"/>
              </w:rPr>
            </w:pPr>
            <w:r w:rsidRPr="009C7D1E">
              <w:rPr>
                <w:rFonts w:ascii="Cambria" w:eastAsia="Calibri" w:hAnsi="Cambria" w:cs="Calibri"/>
                <w:b/>
                <w:sz w:val="20"/>
                <w:szCs w:val="20"/>
              </w:rPr>
              <w:t>The HMSO publication “Working Together to Safeguard Children 2018” (updated December 2020)</w:t>
            </w:r>
          </w:p>
        </w:tc>
      </w:tr>
    </w:tbl>
    <w:p w14:paraId="1121BAA1" w14:textId="77777777" w:rsidR="009C7D1E" w:rsidRDefault="009C7D1E" w:rsidP="009C7D1E">
      <w:pPr>
        <w:rPr>
          <w:b/>
          <w:sz w:val="24"/>
          <w:szCs w:val="24"/>
        </w:rPr>
      </w:pPr>
    </w:p>
    <w:p w14:paraId="0CB317C7" w14:textId="77777777" w:rsidR="009C7D1E" w:rsidRDefault="009C7D1E" w:rsidP="009C7D1E">
      <w:pPr>
        <w:rPr>
          <w:b/>
          <w:sz w:val="24"/>
          <w:szCs w:val="24"/>
        </w:rPr>
      </w:pPr>
    </w:p>
    <w:p w14:paraId="21660916" w14:textId="77777777" w:rsidR="009C7D1E" w:rsidRPr="00165703" w:rsidRDefault="009C7D1E" w:rsidP="009C7D1E">
      <w:pPr>
        <w:rPr>
          <w:b/>
          <w:sz w:val="24"/>
          <w:szCs w:val="24"/>
        </w:rPr>
      </w:pPr>
    </w:p>
    <w:p w14:paraId="38859010" w14:textId="0644784F" w:rsidR="009C7D1E" w:rsidRPr="009C7D1E" w:rsidRDefault="009C7D1E">
      <w:pPr>
        <w:rPr>
          <w:b/>
          <w:bCs/>
          <w:sz w:val="28"/>
          <w:szCs w:val="28"/>
        </w:rPr>
      </w:pPr>
      <w:r w:rsidRPr="009C7D1E">
        <w:rPr>
          <w:b/>
          <w:bCs/>
          <w:sz w:val="28"/>
          <w:szCs w:val="28"/>
        </w:rPr>
        <w:t>Policy Statement</w:t>
      </w:r>
    </w:p>
    <w:p w14:paraId="22193648" w14:textId="59333011" w:rsidR="00DE0679" w:rsidRPr="00165703" w:rsidRDefault="00CB01FB">
      <w:pPr>
        <w:rPr>
          <w:sz w:val="28"/>
          <w:szCs w:val="28"/>
        </w:rPr>
      </w:pPr>
      <w:r>
        <w:rPr>
          <w:sz w:val="28"/>
          <w:szCs w:val="28"/>
        </w:rPr>
        <w:lastRenderedPageBreak/>
        <w:t>Relief Caring School</w:t>
      </w:r>
      <w:r w:rsidR="00F820A1">
        <w:rPr>
          <w:sz w:val="28"/>
          <w:szCs w:val="28"/>
        </w:rPr>
        <w:t xml:space="preserve"> </w:t>
      </w:r>
      <w:r w:rsidR="00DE0679" w:rsidRPr="00165703">
        <w:rPr>
          <w:sz w:val="28"/>
          <w:szCs w:val="28"/>
        </w:rPr>
        <w:t>recognises the importance of positive and effective behavioural management strategies in their</w:t>
      </w:r>
      <w:r w:rsidR="009F4585">
        <w:rPr>
          <w:sz w:val="28"/>
          <w:szCs w:val="28"/>
        </w:rPr>
        <w:t xml:space="preserve"> Learning Centre</w:t>
      </w:r>
      <w:r w:rsidR="00DE0679" w:rsidRPr="00165703">
        <w:rPr>
          <w:sz w:val="28"/>
          <w:szCs w:val="28"/>
        </w:rPr>
        <w:t>.</w:t>
      </w:r>
    </w:p>
    <w:p w14:paraId="3C441D22" w14:textId="77777777" w:rsidR="00DE0679" w:rsidRPr="00165703" w:rsidRDefault="00DE0679">
      <w:pPr>
        <w:rPr>
          <w:sz w:val="28"/>
          <w:szCs w:val="28"/>
        </w:rPr>
      </w:pPr>
      <w:r w:rsidRPr="00165703">
        <w:rPr>
          <w:sz w:val="28"/>
          <w:szCs w:val="28"/>
        </w:rPr>
        <w:t xml:space="preserve">The aims of our Behaviour Management Policy are to help our young </w:t>
      </w:r>
      <w:r w:rsidR="009763E1">
        <w:rPr>
          <w:sz w:val="28"/>
          <w:szCs w:val="28"/>
        </w:rPr>
        <w:t>people</w:t>
      </w:r>
      <w:r w:rsidRPr="00165703">
        <w:rPr>
          <w:sz w:val="28"/>
          <w:szCs w:val="28"/>
        </w:rPr>
        <w:t>:</w:t>
      </w:r>
    </w:p>
    <w:p w14:paraId="1C1E64F0" w14:textId="77777777" w:rsidR="00DE0679" w:rsidRPr="00165703" w:rsidRDefault="00DE0679" w:rsidP="00DE0679">
      <w:pPr>
        <w:pStyle w:val="ListParagraph"/>
        <w:numPr>
          <w:ilvl w:val="0"/>
          <w:numId w:val="1"/>
        </w:numPr>
        <w:rPr>
          <w:sz w:val="28"/>
          <w:szCs w:val="28"/>
        </w:rPr>
      </w:pPr>
      <w:r w:rsidRPr="00165703">
        <w:rPr>
          <w:sz w:val="28"/>
          <w:szCs w:val="28"/>
        </w:rPr>
        <w:t>Develop a sense of caring and respect for one another</w:t>
      </w:r>
    </w:p>
    <w:p w14:paraId="55131EE2" w14:textId="25F11433" w:rsidR="00DE0679" w:rsidRPr="00165703" w:rsidRDefault="009763E1" w:rsidP="00DE0679">
      <w:pPr>
        <w:pStyle w:val="ListParagraph"/>
        <w:numPr>
          <w:ilvl w:val="0"/>
          <w:numId w:val="1"/>
        </w:numPr>
        <w:rPr>
          <w:sz w:val="28"/>
          <w:szCs w:val="28"/>
        </w:rPr>
      </w:pPr>
      <w:r>
        <w:rPr>
          <w:sz w:val="28"/>
          <w:szCs w:val="28"/>
        </w:rPr>
        <w:t>Build</w:t>
      </w:r>
      <w:r w:rsidR="00DE0679" w:rsidRPr="00165703">
        <w:rPr>
          <w:sz w:val="28"/>
          <w:szCs w:val="28"/>
        </w:rPr>
        <w:t xml:space="preserve"> caring and cooperative relationship</w:t>
      </w:r>
      <w:r>
        <w:rPr>
          <w:sz w:val="28"/>
          <w:szCs w:val="28"/>
        </w:rPr>
        <w:t>s</w:t>
      </w:r>
      <w:r w:rsidR="00DE0679" w:rsidRPr="00165703">
        <w:rPr>
          <w:sz w:val="28"/>
          <w:szCs w:val="28"/>
        </w:rPr>
        <w:t xml:space="preserve"> with other young people and </w:t>
      </w:r>
      <w:r w:rsidR="009F4585">
        <w:rPr>
          <w:sz w:val="28"/>
          <w:szCs w:val="28"/>
        </w:rPr>
        <w:t>staff</w:t>
      </w:r>
    </w:p>
    <w:p w14:paraId="599499D1" w14:textId="77777777" w:rsidR="00DE0679" w:rsidRPr="00165703" w:rsidRDefault="00DE0679" w:rsidP="00DE0679">
      <w:pPr>
        <w:pStyle w:val="ListParagraph"/>
        <w:numPr>
          <w:ilvl w:val="0"/>
          <w:numId w:val="1"/>
        </w:numPr>
        <w:rPr>
          <w:sz w:val="28"/>
          <w:szCs w:val="28"/>
        </w:rPr>
      </w:pPr>
      <w:r w:rsidRPr="00165703">
        <w:rPr>
          <w:sz w:val="28"/>
          <w:szCs w:val="28"/>
        </w:rPr>
        <w:t>Develop a range of social skills and help them learn what constitutes acceptable behaviour</w:t>
      </w:r>
    </w:p>
    <w:p w14:paraId="3ECDBC1C" w14:textId="7C3C0041" w:rsidR="001D6F01" w:rsidRPr="009C7D1E" w:rsidRDefault="00DE0679" w:rsidP="00530CB6">
      <w:pPr>
        <w:pStyle w:val="ListParagraph"/>
        <w:numPr>
          <w:ilvl w:val="0"/>
          <w:numId w:val="1"/>
        </w:numPr>
        <w:rPr>
          <w:sz w:val="28"/>
          <w:szCs w:val="28"/>
        </w:rPr>
      </w:pPr>
      <w:r w:rsidRPr="00165703">
        <w:rPr>
          <w:sz w:val="28"/>
          <w:szCs w:val="28"/>
        </w:rPr>
        <w:t xml:space="preserve">Develop confidence, self-discipline and self-esteem in an environment of </w:t>
      </w:r>
      <w:r w:rsidR="00530CB6" w:rsidRPr="00165703">
        <w:rPr>
          <w:sz w:val="28"/>
          <w:szCs w:val="28"/>
        </w:rPr>
        <w:t>mutual</w:t>
      </w:r>
      <w:r w:rsidRPr="00165703">
        <w:rPr>
          <w:sz w:val="28"/>
          <w:szCs w:val="28"/>
        </w:rPr>
        <w:t xml:space="preserve"> respect and encouragement.</w:t>
      </w:r>
    </w:p>
    <w:p w14:paraId="7046F228" w14:textId="506EFD91" w:rsidR="00BD08F4" w:rsidRPr="00165703" w:rsidRDefault="009F4585" w:rsidP="00530CB6">
      <w:pPr>
        <w:rPr>
          <w:sz w:val="28"/>
          <w:szCs w:val="28"/>
        </w:rPr>
      </w:pPr>
      <w:r>
        <w:rPr>
          <w:sz w:val="28"/>
          <w:szCs w:val="28"/>
        </w:rPr>
        <w:t xml:space="preserve">Relief </w:t>
      </w:r>
      <w:r w:rsidR="00F820A1">
        <w:rPr>
          <w:sz w:val="28"/>
          <w:szCs w:val="28"/>
        </w:rPr>
        <w:t>Caring School</w:t>
      </w:r>
      <w:r w:rsidR="00530CB6" w:rsidRPr="00165703">
        <w:rPr>
          <w:sz w:val="28"/>
          <w:szCs w:val="28"/>
        </w:rPr>
        <w:t xml:space="preserve"> staff team will manage behaviour according to clear</w:t>
      </w:r>
      <w:r w:rsidR="009763E1">
        <w:rPr>
          <w:sz w:val="28"/>
          <w:szCs w:val="28"/>
        </w:rPr>
        <w:t>,</w:t>
      </w:r>
      <w:r w:rsidR="00530CB6" w:rsidRPr="00165703">
        <w:rPr>
          <w:sz w:val="28"/>
          <w:szCs w:val="28"/>
        </w:rPr>
        <w:t xml:space="preserve"> consi</w:t>
      </w:r>
      <w:r w:rsidR="009763E1">
        <w:rPr>
          <w:sz w:val="28"/>
          <w:szCs w:val="28"/>
        </w:rPr>
        <w:t>stent and positive strategies. Any unacceptable</w:t>
      </w:r>
      <w:r w:rsidR="00530CB6" w:rsidRPr="00165703">
        <w:rPr>
          <w:sz w:val="28"/>
          <w:szCs w:val="28"/>
        </w:rPr>
        <w:t xml:space="preserve"> behaviour will be reported to</w:t>
      </w:r>
      <w:r w:rsidR="009763E1">
        <w:rPr>
          <w:sz w:val="28"/>
          <w:szCs w:val="28"/>
        </w:rPr>
        <w:t xml:space="preserve"> the</w:t>
      </w:r>
      <w:r w:rsidR="00530CB6" w:rsidRPr="00165703">
        <w:rPr>
          <w:sz w:val="28"/>
          <w:szCs w:val="28"/>
        </w:rPr>
        <w:t xml:space="preserve"> </w:t>
      </w:r>
      <w:r>
        <w:rPr>
          <w:sz w:val="28"/>
          <w:szCs w:val="28"/>
        </w:rPr>
        <w:t>young person</w:t>
      </w:r>
      <w:r w:rsidR="009763E1">
        <w:rPr>
          <w:sz w:val="28"/>
          <w:szCs w:val="28"/>
        </w:rPr>
        <w:t xml:space="preserve">’s </w:t>
      </w:r>
      <w:r>
        <w:rPr>
          <w:sz w:val="28"/>
          <w:szCs w:val="28"/>
        </w:rPr>
        <w:t xml:space="preserve">parent, guardian, keyworker or </w:t>
      </w:r>
      <w:r w:rsidR="009763E1">
        <w:rPr>
          <w:sz w:val="28"/>
          <w:szCs w:val="28"/>
        </w:rPr>
        <w:t>social worker, and</w:t>
      </w:r>
      <w:r w:rsidR="00530CB6" w:rsidRPr="00165703">
        <w:rPr>
          <w:sz w:val="28"/>
          <w:szCs w:val="28"/>
        </w:rPr>
        <w:t xml:space="preserve"> meetings will be held to discuss the individual</w:t>
      </w:r>
      <w:r w:rsidR="009763E1">
        <w:rPr>
          <w:sz w:val="28"/>
          <w:szCs w:val="28"/>
        </w:rPr>
        <w:t>’s</w:t>
      </w:r>
      <w:r w:rsidR="00530CB6" w:rsidRPr="00165703">
        <w:rPr>
          <w:sz w:val="28"/>
          <w:szCs w:val="28"/>
        </w:rPr>
        <w:t xml:space="preserve"> behaviour</w:t>
      </w:r>
      <w:r w:rsidR="009763E1">
        <w:rPr>
          <w:sz w:val="28"/>
          <w:szCs w:val="28"/>
        </w:rPr>
        <w:t>.</w:t>
      </w:r>
      <w:r w:rsidR="00530CB6" w:rsidRPr="00165703">
        <w:rPr>
          <w:sz w:val="28"/>
          <w:szCs w:val="28"/>
        </w:rPr>
        <w:t xml:space="preserve">  </w:t>
      </w:r>
    </w:p>
    <w:p w14:paraId="6CC4C943" w14:textId="77777777" w:rsidR="00530CB6" w:rsidRPr="00165703" w:rsidRDefault="00530CB6" w:rsidP="00530CB6">
      <w:pPr>
        <w:pStyle w:val="ListParagraph"/>
        <w:numPr>
          <w:ilvl w:val="0"/>
          <w:numId w:val="2"/>
        </w:numPr>
        <w:rPr>
          <w:sz w:val="28"/>
          <w:szCs w:val="28"/>
        </w:rPr>
      </w:pPr>
      <w:r w:rsidRPr="00165703">
        <w:rPr>
          <w:sz w:val="28"/>
          <w:szCs w:val="28"/>
        </w:rPr>
        <w:t>Staff and young people will work together to establish a clear set of positive ground rules</w:t>
      </w:r>
      <w:r w:rsidR="009763E1">
        <w:rPr>
          <w:sz w:val="28"/>
          <w:szCs w:val="28"/>
        </w:rPr>
        <w:t>.</w:t>
      </w:r>
    </w:p>
    <w:p w14:paraId="5469FC5C" w14:textId="2AC9067A" w:rsidR="00530CB6" w:rsidRPr="00165703" w:rsidRDefault="009763E1" w:rsidP="00530CB6">
      <w:pPr>
        <w:pStyle w:val="ListParagraph"/>
        <w:numPr>
          <w:ilvl w:val="0"/>
          <w:numId w:val="2"/>
        </w:numPr>
        <w:rPr>
          <w:sz w:val="28"/>
          <w:szCs w:val="28"/>
        </w:rPr>
      </w:pPr>
      <w:r>
        <w:rPr>
          <w:sz w:val="28"/>
          <w:szCs w:val="28"/>
        </w:rPr>
        <w:t>These rules will apply to</w:t>
      </w:r>
      <w:r w:rsidR="00530CB6" w:rsidRPr="00165703">
        <w:rPr>
          <w:sz w:val="28"/>
          <w:szCs w:val="28"/>
        </w:rPr>
        <w:t xml:space="preserve"> young people in </w:t>
      </w:r>
      <w:r w:rsidR="00F820A1">
        <w:rPr>
          <w:sz w:val="28"/>
          <w:szCs w:val="28"/>
        </w:rPr>
        <w:t>School</w:t>
      </w:r>
    </w:p>
    <w:p w14:paraId="01033A5B" w14:textId="77777777" w:rsidR="00530CB6" w:rsidRPr="00165703" w:rsidRDefault="00530CB6" w:rsidP="00530CB6">
      <w:pPr>
        <w:pStyle w:val="ListParagraph"/>
        <w:numPr>
          <w:ilvl w:val="0"/>
          <w:numId w:val="2"/>
        </w:numPr>
        <w:rPr>
          <w:sz w:val="28"/>
          <w:szCs w:val="28"/>
        </w:rPr>
      </w:pPr>
      <w:r w:rsidRPr="00165703">
        <w:rPr>
          <w:sz w:val="28"/>
          <w:szCs w:val="28"/>
        </w:rPr>
        <w:t>Young people</w:t>
      </w:r>
      <w:r w:rsidR="009763E1">
        <w:rPr>
          <w:sz w:val="28"/>
          <w:szCs w:val="28"/>
        </w:rPr>
        <w:t>’s</w:t>
      </w:r>
      <w:r w:rsidRPr="00165703">
        <w:rPr>
          <w:sz w:val="28"/>
          <w:szCs w:val="28"/>
        </w:rPr>
        <w:t xml:space="preserve"> behaviour which reflects a sense of caring and respect for themselves and others will be reinforced with praise and encouragement.</w:t>
      </w:r>
    </w:p>
    <w:p w14:paraId="73E25BDE" w14:textId="77777777" w:rsidR="00530CB6" w:rsidRPr="00165703" w:rsidRDefault="00530CB6" w:rsidP="00530CB6">
      <w:pPr>
        <w:pStyle w:val="ListParagraph"/>
        <w:numPr>
          <w:ilvl w:val="0"/>
          <w:numId w:val="2"/>
        </w:numPr>
        <w:rPr>
          <w:sz w:val="28"/>
          <w:szCs w:val="28"/>
        </w:rPr>
      </w:pPr>
      <w:r w:rsidRPr="00165703">
        <w:rPr>
          <w:sz w:val="28"/>
          <w:szCs w:val="28"/>
        </w:rPr>
        <w:t>Discriminatory and uncooperative behaviour will be challenged in a calm but sensitive manner. Staff will attempt to calm/defuse the situation by listening to individual concerns.</w:t>
      </w:r>
    </w:p>
    <w:p w14:paraId="4DEB574C" w14:textId="77777777" w:rsidR="00530CB6" w:rsidRPr="00165703" w:rsidRDefault="00530CB6" w:rsidP="00530CB6">
      <w:pPr>
        <w:pStyle w:val="ListParagraph"/>
        <w:numPr>
          <w:ilvl w:val="0"/>
          <w:numId w:val="2"/>
        </w:numPr>
        <w:rPr>
          <w:sz w:val="28"/>
          <w:szCs w:val="28"/>
        </w:rPr>
      </w:pPr>
      <w:r w:rsidRPr="00165703">
        <w:rPr>
          <w:sz w:val="28"/>
          <w:szCs w:val="28"/>
        </w:rPr>
        <w:t xml:space="preserve">When dealing with unacceptable behaviour, staff will always communicate in a clear, calm and positive manner. </w:t>
      </w:r>
    </w:p>
    <w:p w14:paraId="5880E988" w14:textId="0F69BA05" w:rsidR="00530CB6" w:rsidRPr="00165703" w:rsidRDefault="00F820A1" w:rsidP="00530CB6">
      <w:pPr>
        <w:pStyle w:val="ListParagraph"/>
        <w:numPr>
          <w:ilvl w:val="0"/>
          <w:numId w:val="2"/>
        </w:numPr>
        <w:rPr>
          <w:sz w:val="28"/>
          <w:szCs w:val="28"/>
        </w:rPr>
      </w:pPr>
      <w:r>
        <w:rPr>
          <w:sz w:val="28"/>
          <w:szCs w:val="28"/>
        </w:rPr>
        <w:t>Relief School</w:t>
      </w:r>
      <w:r w:rsidR="00995199">
        <w:rPr>
          <w:sz w:val="28"/>
          <w:szCs w:val="28"/>
        </w:rPr>
        <w:t xml:space="preserve"> </w:t>
      </w:r>
      <w:r w:rsidR="00530CB6" w:rsidRPr="00165703">
        <w:rPr>
          <w:sz w:val="28"/>
          <w:szCs w:val="28"/>
        </w:rPr>
        <w:t>staff will make</w:t>
      </w:r>
      <w:r w:rsidR="009763E1">
        <w:rPr>
          <w:sz w:val="28"/>
          <w:szCs w:val="28"/>
        </w:rPr>
        <w:t xml:space="preserve"> every effort to set examples for</w:t>
      </w:r>
      <w:r w:rsidR="00530CB6" w:rsidRPr="00165703">
        <w:rPr>
          <w:sz w:val="28"/>
          <w:szCs w:val="28"/>
        </w:rPr>
        <w:t xml:space="preserve"> the young people in the</w:t>
      </w:r>
      <w:r w:rsidR="009F4585">
        <w:rPr>
          <w:sz w:val="28"/>
          <w:szCs w:val="28"/>
        </w:rPr>
        <w:t xml:space="preserve"> centre</w:t>
      </w:r>
      <w:r w:rsidR="00530CB6" w:rsidRPr="00165703">
        <w:rPr>
          <w:sz w:val="28"/>
          <w:szCs w:val="28"/>
        </w:rPr>
        <w:t>,</w:t>
      </w:r>
      <w:r w:rsidR="00691A8D" w:rsidRPr="00165703">
        <w:rPr>
          <w:sz w:val="28"/>
          <w:szCs w:val="28"/>
        </w:rPr>
        <w:t xml:space="preserve"> promoting an atmosphere where young people respect and value each other.</w:t>
      </w:r>
    </w:p>
    <w:p w14:paraId="648BE7F6" w14:textId="77777777" w:rsidR="00691A8D" w:rsidRPr="00165703" w:rsidRDefault="00691A8D" w:rsidP="00530CB6">
      <w:pPr>
        <w:pStyle w:val="ListParagraph"/>
        <w:numPr>
          <w:ilvl w:val="0"/>
          <w:numId w:val="2"/>
        </w:numPr>
        <w:rPr>
          <w:sz w:val="28"/>
          <w:szCs w:val="28"/>
        </w:rPr>
      </w:pPr>
      <w:r w:rsidRPr="00165703">
        <w:rPr>
          <w:sz w:val="28"/>
          <w:szCs w:val="28"/>
        </w:rPr>
        <w:t>Staff will not shout unless it is necessary to halt a potential</w:t>
      </w:r>
      <w:r w:rsidR="009763E1">
        <w:rPr>
          <w:sz w:val="28"/>
          <w:szCs w:val="28"/>
        </w:rPr>
        <w:t>ly</w:t>
      </w:r>
      <w:r w:rsidRPr="00165703">
        <w:rPr>
          <w:sz w:val="28"/>
          <w:szCs w:val="28"/>
        </w:rPr>
        <w:t xml:space="preserve"> serious incident.</w:t>
      </w:r>
    </w:p>
    <w:p w14:paraId="664EB53C" w14:textId="77777777" w:rsidR="00691A8D" w:rsidRPr="009763E1" w:rsidRDefault="00691A8D" w:rsidP="00074AB3">
      <w:pPr>
        <w:pStyle w:val="ListParagraph"/>
        <w:numPr>
          <w:ilvl w:val="0"/>
          <w:numId w:val="2"/>
        </w:numPr>
        <w:rPr>
          <w:sz w:val="28"/>
          <w:szCs w:val="28"/>
        </w:rPr>
      </w:pPr>
      <w:r w:rsidRPr="009763E1">
        <w:rPr>
          <w:sz w:val="28"/>
          <w:szCs w:val="28"/>
        </w:rPr>
        <w:t xml:space="preserve">Staff will facilitate regular and open discussions with young people about their behaviour, using appropriate communication methods.  This </w:t>
      </w:r>
      <w:r w:rsidR="009763E1" w:rsidRPr="009763E1">
        <w:rPr>
          <w:sz w:val="28"/>
          <w:szCs w:val="28"/>
        </w:rPr>
        <w:t xml:space="preserve">will </w:t>
      </w:r>
      <w:r w:rsidRPr="009763E1">
        <w:rPr>
          <w:sz w:val="28"/>
          <w:szCs w:val="28"/>
        </w:rPr>
        <w:t xml:space="preserve">help them to understand the inappropriate aspect of their behaviour, and help them to have their say, </w:t>
      </w:r>
      <w:r w:rsidR="009763E1" w:rsidRPr="009763E1">
        <w:rPr>
          <w:sz w:val="28"/>
          <w:szCs w:val="28"/>
        </w:rPr>
        <w:t>while</w:t>
      </w:r>
      <w:r w:rsidRPr="009763E1">
        <w:rPr>
          <w:sz w:val="28"/>
          <w:szCs w:val="28"/>
        </w:rPr>
        <w:t xml:space="preserve"> think</w:t>
      </w:r>
      <w:r w:rsidR="009763E1" w:rsidRPr="009763E1">
        <w:rPr>
          <w:sz w:val="28"/>
          <w:szCs w:val="28"/>
        </w:rPr>
        <w:t>ing</w:t>
      </w:r>
      <w:r w:rsidRPr="009763E1">
        <w:rPr>
          <w:sz w:val="28"/>
          <w:szCs w:val="28"/>
        </w:rPr>
        <w:t xml:space="preserve"> through the causes and effects of their actions.</w:t>
      </w:r>
    </w:p>
    <w:p w14:paraId="748BBC13" w14:textId="4C8E9129" w:rsidR="00691A8D" w:rsidRPr="009763E1" w:rsidRDefault="00995199" w:rsidP="00074AB3">
      <w:pPr>
        <w:pStyle w:val="ListParagraph"/>
        <w:numPr>
          <w:ilvl w:val="0"/>
          <w:numId w:val="2"/>
        </w:numPr>
        <w:rPr>
          <w:sz w:val="28"/>
          <w:szCs w:val="28"/>
        </w:rPr>
      </w:pPr>
      <w:r>
        <w:rPr>
          <w:sz w:val="28"/>
          <w:szCs w:val="28"/>
        </w:rPr>
        <w:lastRenderedPageBreak/>
        <w:t xml:space="preserve">Relief </w:t>
      </w:r>
      <w:r w:rsidR="00F820A1">
        <w:rPr>
          <w:sz w:val="28"/>
          <w:szCs w:val="28"/>
        </w:rPr>
        <w:t>School</w:t>
      </w:r>
      <w:r>
        <w:rPr>
          <w:sz w:val="28"/>
          <w:szCs w:val="28"/>
        </w:rPr>
        <w:t xml:space="preserve"> </w:t>
      </w:r>
      <w:r w:rsidR="00691A8D" w:rsidRPr="009763E1">
        <w:rPr>
          <w:sz w:val="28"/>
          <w:szCs w:val="28"/>
        </w:rPr>
        <w:t>staff will work as a team by discussing incidents and resolving to act collectively and consistently.</w:t>
      </w:r>
    </w:p>
    <w:p w14:paraId="2FBB19B8" w14:textId="77777777" w:rsidR="00691A8D" w:rsidRPr="009763E1" w:rsidRDefault="00691A8D" w:rsidP="00074AB3">
      <w:pPr>
        <w:pStyle w:val="ListParagraph"/>
        <w:numPr>
          <w:ilvl w:val="0"/>
          <w:numId w:val="2"/>
        </w:numPr>
        <w:rPr>
          <w:sz w:val="28"/>
          <w:szCs w:val="28"/>
        </w:rPr>
      </w:pPr>
      <w:r w:rsidRPr="009763E1">
        <w:rPr>
          <w:sz w:val="28"/>
          <w:szCs w:val="28"/>
        </w:rPr>
        <w:t>Young people who demonstrate bullying, racism, or other unacceptable behaviour will be reported to individual social worker where appropriate meetings will be called to discuss individual behaviour.</w:t>
      </w:r>
    </w:p>
    <w:p w14:paraId="36829E90" w14:textId="439D878A" w:rsidR="00691A8D" w:rsidRDefault="00691A8D" w:rsidP="00691A8D">
      <w:pPr>
        <w:pStyle w:val="ListParagraph"/>
        <w:numPr>
          <w:ilvl w:val="0"/>
          <w:numId w:val="2"/>
        </w:numPr>
        <w:rPr>
          <w:sz w:val="28"/>
          <w:szCs w:val="28"/>
        </w:rPr>
      </w:pPr>
      <w:r w:rsidRPr="009763E1">
        <w:rPr>
          <w:sz w:val="28"/>
          <w:szCs w:val="28"/>
        </w:rPr>
        <w:t xml:space="preserve">Staff will encourage and facilitate mediation between young people to try to </w:t>
      </w:r>
      <w:r w:rsidR="00564DB6" w:rsidRPr="009763E1">
        <w:rPr>
          <w:sz w:val="28"/>
          <w:szCs w:val="28"/>
        </w:rPr>
        <w:t>resolve conflicts</w:t>
      </w:r>
      <w:r w:rsidR="009763E1" w:rsidRPr="009763E1">
        <w:rPr>
          <w:sz w:val="28"/>
          <w:szCs w:val="28"/>
        </w:rPr>
        <w:t>,</w:t>
      </w:r>
      <w:r w:rsidRPr="009763E1">
        <w:rPr>
          <w:sz w:val="28"/>
          <w:szCs w:val="28"/>
        </w:rPr>
        <w:t xml:space="preserve"> and discussing/negotiation will encourage young people to resolve </w:t>
      </w:r>
      <w:r w:rsidR="00564DB6" w:rsidRPr="009763E1">
        <w:rPr>
          <w:sz w:val="28"/>
          <w:szCs w:val="28"/>
        </w:rPr>
        <w:t>the conflict</w:t>
      </w:r>
      <w:r w:rsidRPr="009763E1">
        <w:rPr>
          <w:sz w:val="28"/>
          <w:szCs w:val="28"/>
        </w:rPr>
        <w:t xml:space="preserve"> themselves.</w:t>
      </w:r>
    </w:p>
    <w:p w14:paraId="212DD070" w14:textId="77777777" w:rsidR="00CB01FB" w:rsidRPr="00CB01FB" w:rsidRDefault="00CB01FB" w:rsidP="00CB01FB">
      <w:pPr>
        <w:rPr>
          <w:b/>
          <w:sz w:val="28"/>
          <w:szCs w:val="28"/>
        </w:rPr>
      </w:pPr>
      <w:r w:rsidRPr="00CB01FB">
        <w:rPr>
          <w:b/>
          <w:sz w:val="28"/>
          <w:szCs w:val="28"/>
        </w:rPr>
        <w:t xml:space="preserve">Legislation and statutory requirements </w:t>
      </w:r>
    </w:p>
    <w:p w14:paraId="0764AFA3" w14:textId="77777777" w:rsidR="00CB01FB" w:rsidRPr="00CB01FB" w:rsidRDefault="00CB01FB" w:rsidP="00CB01FB">
      <w:pPr>
        <w:rPr>
          <w:sz w:val="28"/>
          <w:szCs w:val="28"/>
        </w:rPr>
      </w:pPr>
      <w:r w:rsidRPr="00CB01FB">
        <w:rPr>
          <w:sz w:val="28"/>
          <w:szCs w:val="28"/>
        </w:rPr>
        <w:t xml:space="preserve">This policy is based on advice from the Department for Education (DfE) on </w:t>
      </w:r>
    </w:p>
    <w:p w14:paraId="57FBFABE" w14:textId="77777777" w:rsidR="00CB01FB" w:rsidRPr="00CB01FB" w:rsidRDefault="00CB01FB" w:rsidP="00CB01FB">
      <w:pPr>
        <w:rPr>
          <w:sz w:val="28"/>
          <w:szCs w:val="28"/>
        </w:rPr>
      </w:pPr>
      <w:r w:rsidRPr="00CB01FB">
        <w:rPr>
          <w:sz w:val="28"/>
          <w:szCs w:val="28"/>
        </w:rPr>
        <w:t xml:space="preserve">Behaviour and discipline in schools </w:t>
      </w:r>
    </w:p>
    <w:p w14:paraId="7129112D" w14:textId="77777777" w:rsidR="00CB01FB" w:rsidRPr="00CB01FB" w:rsidRDefault="00CB01FB" w:rsidP="00CB01FB">
      <w:pPr>
        <w:rPr>
          <w:sz w:val="28"/>
          <w:szCs w:val="28"/>
        </w:rPr>
      </w:pPr>
      <w:r w:rsidRPr="00CB01FB">
        <w:rPr>
          <w:sz w:val="28"/>
          <w:szCs w:val="28"/>
        </w:rPr>
        <w:t>Searching, screening and confiscation at school</w:t>
      </w:r>
    </w:p>
    <w:p w14:paraId="29DD5A5D" w14:textId="77777777" w:rsidR="00CB01FB" w:rsidRPr="00CB01FB" w:rsidRDefault="00CB01FB" w:rsidP="00CB01FB">
      <w:pPr>
        <w:rPr>
          <w:sz w:val="28"/>
          <w:szCs w:val="28"/>
        </w:rPr>
      </w:pPr>
      <w:r w:rsidRPr="00CB01FB">
        <w:rPr>
          <w:sz w:val="28"/>
          <w:szCs w:val="28"/>
        </w:rPr>
        <w:t xml:space="preserve"> The Equality Act 2010 </w:t>
      </w:r>
    </w:p>
    <w:p w14:paraId="45AE0414" w14:textId="77777777" w:rsidR="00CB01FB" w:rsidRPr="00CB01FB" w:rsidRDefault="00CB01FB" w:rsidP="00CB01FB">
      <w:pPr>
        <w:rPr>
          <w:sz w:val="28"/>
          <w:szCs w:val="28"/>
        </w:rPr>
      </w:pPr>
      <w:r w:rsidRPr="00CB01FB">
        <w:rPr>
          <w:sz w:val="28"/>
          <w:szCs w:val="28"/>
        </w:rPr>
        <w:t xml:space="preserve">Use of reasonable force in schools 2 It is also based on the special educational needs and disability (SEND) code of practice. Section 175 of the Education Act 2002, outlines a school’s duty to safeguard and promote the welfare of its students. </w:t>
      </w:r>
    </w:p>
    <w:p w14:paraId="0D658317" w14:textId="7E2AA94E" w:rsidR="00CB01FB" w:rsidRPr="00CB01FB" w:rsidRDefault="00CB01FB" w:rsidP="00CB01FB">
      <w:pPr>
        <w:rPr>
          <w:sz w:val="28"/>
          <w:szCs w:val="28"/>
        </w:rPr>
      </w:pPr>
      <w:r w:rsidRPr="00CB01FB">
        <w:rPr>
          <w:sz w:val="28"/>
          <w:szCs w:val="28"/>
        </w:rPr>
        <w:t>Sections 88-94 of the Education and Inspections Act 2006, require schools to regulate students’ behaviour and publish a behaviour policy and written statement of behaviour principles, and give schools the authority to confiscate students’ property. Schedule 1 of the Education (Independent School Standards) Regulations 2014; paragraph 7 outlines a school’s duty to safeguard and promote the welfare of children, paragraph 9 requires the school to have a written behaviour policy and paragraph 10 requires the school to have an anti-bullying strategy.</w:t>
      </w:r>
    </w:p>
    <w:p w14:paraId="136658FC" w14:textId="77777777" w:rsidR="00CB01FB" w:rsidRDefault="00CB01FB" w:rsidP="00691A8D">
      <w:pPr>
        <w:rPr>
          <w:b/>
          <w:sz w:val="28"/>
          <w:szCs w:val="28"/>
        </w:rPr>
      </w:pPr>
    </w:p>
    <w:p w14:paraId="0972416A" w14:textId="77777777" w:rsidR="00CB01FB" w:rsidRDefault="00CB01FB" w:rsidP="00691A8D">
      <w:pPr>
        <w:rPr>
          <w:b/>
          <w:sz w:val="28"/>
          <w:szCs w:val="28"/>
        </w:rPr>
      </w:pPr>
    </w:p>
    <w:p w14:paraId="6B0B6B85" w14:textId="77777777" w:rsidR="00CB01FB" w:rsidRDefault="00CB01FB" w:rsidP="00691A8D">
      <w:pPr>
        <w:rPr>
          <w:b/>
          <w:sz w:val="28"/>
          <w:szCs w:val="28"/>
        </w:rPr>
      </w:pPr>
    </w:p>
    <w:p w14:paraId="4C09D832" w14:textId="3BD4BAB4" w:rsidR="00691A8D" w:rsidRPr="009763E1" w:rsidRDefault="00691A8D" w:rsidP="00691A8D">
      <w:pPr>
        <w:rPr>
          <w:b/>
          <w:sz w:val="28"/>
          <w:szCs w:val="28"/>
        </w:rPr>
      </w:pPr>
      <w:r w:rsidRPr="009763E1">
        <w:rPr>
          <w:b/>
          <w:sz w:val="28"/>
          <w:szCs w:val="28"/>
        </w:rPr>
        <w:t>Dealing with Challenging Behaviour</w:t>
      </w:r>
    </w:p>
    <w:p w14:paraId="30B7E6DC" w14:textId="77777777" w:rsidR="00FA3ED6" w:rsidRPr="00C054A5" w:rsidRDefault="009763E1" w:rsidP="00691A8D">
      <w:pPr>
        <w:rPr>
          <w:sz w:val="28"/>
          <w:szCs w:val="28"/>
        </w:rPr>
      </w:pPr>
      <w:r>
        <w:rPr>
          <w:sz w:val="28"/>
          <w:szCs w:val="28"/>
        </w:rPr>
        <w:t>When confronted with c</w:t>
      </w:r>
      <w:r w:rsidR="00FA3ED6" w:rsidRPr="00C054A5">
        <w:rPr>
          <w:sz w:val="28"/>
          <w:szCs w:val="28"/>
        </w:rPr>
        <w:t>hallenging behaviour, staff will be clear to distinguish between “Disengaged” “Disruptive” and “Unacceptable behaviour.</w:t>
      </w:r>
    </w:p>
    <w:p w14:paraId="1A204098" w14:textId="15EFFB02" w:rsidR="00FA3ED6" w:rsidRPr="009763E1" w:rsidRDefault="00FA3ED6" w:rsidP="00691A8D">
      <w:pPr>
        <w:rPr>
          <w:sz w:val="28"/>
          <w:szCs w:val="28"/>
        </w:rPr>
      </w:pPr>
      <w:r w:rsidRPr="009763E1">
        <w:rPr>
          <w:b/>
          <w:sz w:val="28"/>
          <w:szCs w:val="28"/>
        </w:rPr>
        <w:lastRenderedPageBreak/>
        <w:t>Disengaged</w:t>
      </w:r>
      <w:r w:rsidRPr="009763E1">
        <w:rPr>
          <w:sz w:val="28"/>
          <w:szCs w:val="28"/>
        </w:rPr>
        <w:t xml:space="preserve"> behaviour may indicate that the young person is bored, unsettled or unhappy with what is currently expected of them. Staff will either reschedule the activity wh</w:t>
      </w:r>
      <w:r w:rsidR="009763E1" w:rsidRPr="009763E1">
        <w:rPr>
          <w:sz w:val="28"/>
          <w:szCs w:val="28"/>
        </w:rPr>
        <w:t>ich is currently taking place or</w:t>
      </w:r>
      <w:r w:rsidRPr="009763E1">
        <w:rPr>
          <w:sz w:val="28"/>
          <w:szCs w:val="28"/>
        </w:rPr>
        <w:t xml:space="preserve"> discuss w</w:t>
      </w:r>
      <w:r w:rsidR="009763E1" w:rsidRPr="009763E1">
        <w:rPr>
          <w:sz w:val="28"/>
          <w:szCs w:val="28"/>
        </w:rPr>
        <w:t>ith the</w:t>
      </w:r>
      <w:r w:rsidR="009F4585">
        <w:rPr>
          <w:sz w:val="28"/>
          <w:szCs w:val="28"/>
        </w:rPr>
        <w:t xml:space="preserve"> young person</w:t>
      </w:r>
      <w:r w:rsidR="009763E1" w:rsidRPr="009763E1">
        <w:rPr>
          <w:sz w:val="28"/>
          <w:szCs w:val="28"/>
        </w:rPr>
        <w:t xml:space="preserve"> what</w:t>
      </w:r>
      <w:r w:rsidRPr="009763E1">
        <w:rPr>
          <w:sz w:val="28"/>
          <w:szCs w:val="28"/>
        </w:rPr>
        <w:t xml:space="preserve"> they </w:t>
      </w:r>
      <w:r w:rsidR="009763E1" w:rsidRPr="009763E1">
        <w:rPr>
          <w:sz w:val="28"/>
          <w:szCs w:val="28"/>
        </w:rPr>
        <w:t xml:space="preserve">would </w:t>
      </w:r>
      <w:r w:rsidRPr="009763E1">
        <w:rPr>
          <w:sz w:val="28"/>
          <w:szCs w:val="28"/>
        </w:rPr>
        <w:t>like to do ins</w:t>
      </w:r>
      <w:r w:rsidR="009763E1" w:rsidRPr="009763E1">
        <w:rPr>
          <w:sz w:val="28"/>
          <w:szCs w:val="28"/>
        </w:rPr>
        <w:t>tead</w:t>
      </w:r>
      <w:r w:rsidRPr="009763E1">
        <w:rPr>
          <w:sz w:val="28"/>
          <w:szCs w:val="28"/>
        </w:rPr>
        <w:t xml:space="preserve">. </w:t>
      </w:r>
    </w:p>
    <w:p w14:paraId="625AC34F" w14:textId="77777777" w:rsidR="00FA3ED6" w:rsidRPr="009763E1" w:rsidRDefault="00FA3ED6" w:rsidP="00691A8D">
      <w:pPr>
        <w:rPr>
          <w:sz w:val="28"/>
          <w:szCs w:val="28"/>
        </w:rPr>
      </w:pPr>
      <w:r w:rsidRPr="009763E1">
        <w:rPr>
          <w:b/>
          <w:sz w:val="28"/>
          <w:szCs w:val="28"/>
        </w:rPr>
        <w:t>Disruptive</w:t>
      </w:r>
      <w:r w:rsidRPr="009763E1">
        <w:rPr>
          <w:sz w:val="28"/>
          <w:szCs w:val="28"/>
        </w:rPr>
        <w:t xml:space="preserve"> behaviour is when a young person</w:t>
      </w:r>
      <w:r w:rsidR="009763E1" w:rsidRPr="009763E1">
        <w:rPr>
          <w:sz w:val="28"/>
          <w:szCs w:val="28"/>
        </w:rPr>
        <w:t>’s</w:t>
      </w:r>
      <w:r w:rsidRPr="009763E1">
        <w:rPr>
          <w:sz w:val="28"/>
          <w:szCs w:val="28"/>
        </w:rPr>
        <w:t xml:space="preserve"> behaviour prevents other young people from enjoying themselves</w:t>
      </w:r>
      <w:r w:rsidR="002E2F24" w:rsidRPr="009763E1">
        <w:rPr>
          <w:sz w:val="28"/>
          <w:szCs w:val="28"/>
        </w:rPr>
        <w:t xml:space="preserve"> or demonstrate</w:t>
      </w:r>
      <w:r w:rsidR="009763E1" w:rsidRPr="009763E1">
        <w:rPr>
          <w:sz w:val="28"/>
          <w:szCs w:val="28"/>
        </w:rPr>
        <w:t>s</w:t>
      </w:r>
      <w:r w:rsidR="002E2F24" w:rsidRPr="009763E1">
        <w:rPr>
          <w:sz w:val="28"/>
          <w:szCs w:val="28"/>
        </w:rPr>
        <w:t xml:space="preserve"> no interest in what is being discussed or being said to them</w:t>
      </w:r>
      <w:r w:rsidRPr="009763E1">
        <w:rPr>
          <w:sz w:val="28"/>
          <w:szCs w:val="28"/>
        </w:rPr>
        <w:t>. Staff will discuss incidents and agree on the best way to deal with individual.</w:t>
      </w:r>
    </w:p>
    <w:p w14:paraId="4F03A176" w14:textId="77777777" w:rsidR="00691A8D" w:rsidRPr="009763E1" w:rsidRDefault="00FA3ED6" w:rsidP="00691A8D">
      <w:pPr>
        <w:rPr>
          <w:sz w:val="28"/>
          <w:szCs w:val="28"/>
        </w:rPr>
      </w:pPr>
      <w:r w:rsidRPr="009763E1">
        <w:rPr>
          <w:b/>
          <w:sz w:val="28"/>
          <w:szCs w:val="28"/>
        </w:rPr>
        <w:t>Unacceptable</w:t>
      </w:r>
      <w:r w:rsidRPr="009763E1">
        <w:rPr>
          <w:sz w:val="28"/>
          <w:szCs w:val="28"/>
        </w:rPr>
        <w:t xml:space="preserve"> behaviour</w:t>
      </w:r>
      <w:r w:rsidR="00691A8D" w:rsidRPr="009763E1">
        <w:rPr>
          <w:sz w:val="28"/>
          <w:szCs w:val="28"/>
        </w:rPr>
        <w:t xml:space="preserve"> </w:t>
      </w:r>
      <w:r w:rsidRPr="009763E1">
        <w:rPr>
          <w:sz w:val="28"/>
          <w:szCs w:val="28"/>
        </w:rPr>
        <w:t>is non-negotiable actions and may include discriminatory remarks, violence, bullying or destruction of equipment. Staff will be clear that consequences will follow such behaviour.</w:t>
      </w:r>
    </w:p>
    <w:p w14:paraId="59561E0F" w14:textId="36F55573" w:rsidR="00564DB6" w:rsidRPr="00165703" w:rsidRDefault="00FA3ED6" w:rsidP="00691A8D">
      <w:pPr>
        <w:rPr>
          <w:sz w:val="28"/>
          <w:szCs w:val="28"/>
        </w:rPr>
      </w:pPr>
      <w:r w:rsidRPr="009763E1">
        <w:rPr>
          <w:sz w:val="28"/>
          <w:szCs w:val="28"/>
        </w:rPr>
        <w:t xml:space="preserve">When an incident of challenging behaviour occurs, staff will listen to </w:t>
      </w:r>
      <w:r w:rsidR="00564DB6" w:rsidRPr="009763E1">
        <w:rPr>
          <w:sz w:val="28"/>
          <w:szCs w:val="28"/>
        </w:rPr>
        <w:t>the young people concerned, and hear their explanation and reasoning for what happened and their actions. Staff will expla</w:t>
      </w:r>
      <w:r w:rsidR="009763E1">
        <w:rPr>
          <w:sz w:val="28"/>
          <w:szCs w:val="28"/>
        </w:rPr>
        <w:t xml:space="preserve">in to the </w:t>
      </w:r>
      <w:r w:rsidR="009F4585">
        <w:rPr>
          <w:sz w:val="28"/>
          <w:szCs w:val="28"/>
        </w:rPr>
        <w:t>young people</w:t>
      </w:r>
      <w:r w:rsidR="009763E1">
        <w:rPr>
          <w:sz w:val="28"/>
          <w:szCs w:val="28"/>
        </w:rPr>
        <w:t xml:space="preserve"> what the disruptive </w:t>
      </w:r>
      <w:r w:rsidR="00564DB6" w:rsidRPr="009763E1">
        <w:rPr>
          <w:sz w:val="28"/>
          <w:szCs w:val="28"/>
        </w:rPr>
        <w:t>or</w:t>
      </w:r>
      <w:r w:rsidR="00564DB6" w:rsidRPr="00165703">
        <w:rPr>
          <w:sz w:val="28"/>
          <w:szCs w:val="28"/>
        </w:rPr>
        <w:t xml:space="preserve"> unacceptable behaviour </w:t>
      </w:r>
      <w:r w:rsidR="009763E1">
        <w:rPr>
          <w:sz w:val="28"/>
          <w:szCs w:val="28"/>
        </w:rPr>
        <w:t xml:space="preserve">was, </w:t>
      </w:r>
      <w:r w:rsidR="00564DB6" w:rsidRPr="00165703">
        <w:rPr>
          <w:sz w:val="28"/>
          <w:szCs w:val="28"/>
        </w:rPr>
        <w:t>and the consequences for both themselves and for other people.</w:t>
      </w:r>
    </w:p>
    <w:p w14:paraId="57CBF865" w14:textId="21D990E5" w:rsidR="00564DB6" w:rsidRPr="00165703" w:rsidRDefault="00564DB6" w:rsidP="00691A8D">
      <w:pPr>
        <w:rPr>
          <w:sz w:val="28"/>
          <w:szCs w:val="28"/>
        </w:rPr>
      </w:pPr>
      <w:r w:rsidRPr="00165703">
        <w:rPr>
          <w:sz w:val="28"/>
          <w:szCs w:val="28"/>
        </w:rPr>
        <w:t xml:space="preserve">Staff will give the </w:t>
      </w:r>
      <w:r w:rsidR="009F4585">
        <w:rPr>
          <w:sz w:val="28"/>
          <w:szCs w:val="28"/>
        </w:rPr>
        <w:t>young people</w:t>
      </w:r>
      <w:r w:rsidRPr="00165703">
        <w:rPr>
          <w:sz w:val="28"/>
          <w:szCs w:val="28"/>
        </w:rPr>
        <w:t xml:space="preserve"> every opportunity to amend their behaviour, and praise them when this has been established.</w:t>
      </w:r>
    </w:p>
    <w:p w14:paraId="47051774" w14:textId="77777777" w:rsidR="00564DB6" w:rsidRDefault="00564DB6" w:rsidP="00691A8D">
      <w:pPr>
        <w:rPr>
          <w:sz w:val="28"/>
          <w:szCs w:val="28"/>
        </w:rPr>
      </w:pPr>
      <w:r w:rsidRPr="00165703">
        <w:rPr>
          <w:sz w:val="28"/>
          <w:szCs w:val="28"/>
        </w:rPr>
        <w:t xml:space="preserve">In the event the unacceptable behaviour persists, further action will be taken to address </w:t>
      </w:r>
      <w:r w:rsidR="00C4329E">
        <w:rPr>
          <w:sz w:val="28"/>
          <w:szCs w:val="28"/>
        </w:rPr>
        <w:t>such.  An out</w:t>
      </w:r>
      <w:r w:rsidRPr="00165703">
        <w:rPr>
          <w:sz w:val="28"/>
          <w:szCs w:val="28"/>
        </w:rPr>
        <w:t>come decision to monitor behaviour and report back to social worker</w:t>
      </w:r>
      <w:r w:rsidR="00C4329E">
        <w:rPr>
          <w:sz w:val="28"/>
          <w:szCs w:val="28"/>
        </w:rPr>
        <w:t xml:space="preserve"> will be taken</w:t>
      </w:r>
      <w:r w:rsidRPr="00165703">
        <w:rPr>
          <w:sz w:val="28"/>
          <w:szCs w:val="28"/>
        </w:rPr>
        <w:t>.</w:t>
      </w:r>
    </w:p>
    <w:p w14:paraId="3D8C8C9B" w14:textId="77777777" w:rsidR="009C7D1E" w:rsidRPr="009C7D1E" w:rsidRDefault="009C7D1E" w:rsidP="009C7D1E">
      <w:pPr>
        <w:rPr>
          <w:b/>
          <w:bCs/>
          <w:sz w:val="28"/>
          <w:szCs w:val="28"/>
        </w:rPr>
      </w:pPr>
      <w:bookmarkStart w:id="0" w:name="_Toc139657929"/>
      <w:r w:rsidRPr="009C7D1E">
        <w:rPr>
          <w:b/>
          <w:bCs/>
          <w:sz w:val="28"/>
          <w:szCs w:val="28"/>
        </w:rPr>
        <w:t>Countering Bullying</w:t>
      </w:r>
      <w:bookmarkEnd w:id="0"/>
    </w:p>
    <w:p w14:paraId="53FAFAA3" w14:textId="036138B3" w:rsidR="009C7D1E" w:rsidRPr="009C7D1E" w:rsidRDefault="009C7D1E" w:rsidP="009C7D1E">
      <w:pPr>
        <w:rPr>
          <w:sz w:val="28"/>
          <w:szCs w:val="28"/>
        </w:rPr>
      </w:pPr>
      <w:r w:rsidRPr="009C7D1E">
        <w:rPr>
          <w:sz w:val="28"/>
          <w:szCs w:val="28"/>
        </w:rPr>
        <w:t xml:space="preserve">At </w:t>
      </w:r>
      <w:r w:rsidR="00CB01FB">
        <w:rPr>
          <w:sz w:val="28"/>
          <w:szCs w:val="28"/>
        </w:rPr>
        <w:t>Relief Caring School</w:t>
      </w:r>
      <w:r w:rsidRPr="009C7D1E">
        <w:rPr>
          <w:sz w:val="28"/>
          <w:szCs w:val="28"/>
        </w:rPr>
        <w:t>, we are committed to providing a caring, friendly, and safe environment for all children in our care. Bullying of any kind is completely unacceptable. We recognize that many of the children have had negative experiences in the past, which may have influenced their understanding of appropriate interactions with others. Countering bullying is seen as an integral part of our approach, taking into account the children's needs, past experiences, and current stages of development. If bullying occurs, we aim to empower children to feel safe to report incidents, knowing that they will be dealt with sensitively, promptly, and effectively for all involved.</w:t>
      </w:r>
    </w:p>
    <w:p w14:paraId="5E6E215F" w14:textId="77777777" w:rsidR="009C7D1E" w:rsidRPr="009C7D1E" w:rsidRDefault="009C7D1E" w:rsidP="009C7D1E">
      <w:pPr>
        <w:rPr>
          <w:b/>
          <w:bCs/>
          <w:sz w:val="28"/>
          <w:szCs w:val="28"/>
        </w:rPr>
      </w:pPr>
      <w:r w:rsidRPr="009C7D1E">
        <w:rPr>
          <w:b/>
          <w:bCs/>
          <w:sz w:val="28"/>
          <w:szCs w:val="28"/>
        </w:rPr>
        <w:t>Pre-emptive Measures</w:t>
      </w:r>
    </w:p>
    <w:p w14:paraId="42031167" w14:textId="77777777" w:rsidR="009C7D1E" w:rsidRPr="009C7D1E" w:rsidRDefault="009C7D1E" w:rsidP="009C7D1E">
      <w:pPr>
        <w:rPr>
          <w:sz w:val="28"/>
          <w:szCs w:val="28"/>
        </w:rPr>
      </w:pPr>
      <w:r w:rsidRPr="009C7D1E">
        <w:rPr>
          <w:sz w:val="28"/>
          <w:szCs w:val="28"/>
        </w:rPr>
        <w:lastRenderedPageBreak/>
        <w:t>To monitor and pre-empt conditions where bullying may occur, we implement the following measures:</w:t>
      </w:r>
    </w:p>
    <w:p w14:paraId="0ABF78BC" w14:textId="77777777" w:rsidR="009C7D1E" w:rsidRPr="009C7D1E" w:rsidRDefault="009C7D1E" w:rsidP="009C7D1E">
      <w:pPr>
        <w:numPr>
          <w:ilvl w:val="0"/>
          <w:numId w:val="12"/>
        </w:numPr>
        <w:rPr>
          <w:sz w:val="28"/>
          <w:szCs w:val="28"/>
        </w:rPr>
      </w:pPr>
      <w:r w:rsidRPr="009C7D1E">
        <w:rPr>
          <w:sz w:val="28"/>
          <w:szCs w:val="28"/>
        </w:rPr>
        <w:t>Establish clear boundaries</w:t>
      </w:r>
    </w:p>
    <w:p w14:paraId="6E876F61" w14:textId="77777777" w:rsidR="009C7D1E" w:rsidRPr="009C7D1E" w:rsidRDefault="009C7D1E" w:rsidP="009C7D1E">
      <w:pPr>
        <w:numPr>
          <w:ilvl w:val="0"/>
          <w:numId w:val="12"/>
        </w:numPr>
        <w:rPr>
          <w:sz w:val="28"/>
          <w:szCs w:val="28"/>
        </w:rPr>
      </w:pPr>
      <w:r w:rsidRPr="009C7D1E">
        <w:rPr>
          <w:sz w:val="28"/>
          <w:szCs w:val="28"/>
        </w:rPr>
        <w:t>Encourage open communication about what is and isn't acceptable</w:t>
      </w:r>
    </w:p>
    <w:p w14:paraId="5CC8C716" w14:textId="2C10D48C" w:rsidR="009C7D1E" w:rsidRPr="009C7D1E" w:rsidRDefault="009C7D1E" w:rsidP="009C7D1E">
      <w:pPr>
        <w:numPr>
          <w:ilvl w:val="0"/>
          <w:numId w:val="12"/>
        </w:numPr>
        <w:rPr>
          <w:sz w:val="28"/>
          <w:szCs w:val="28"/>
        </w:rPr>
      </w:pPr>
      <w:r w:rsidRPr="009C7D1E">
        <w:rPr>
          <w:sz w:val="28"/>
          <w:szCs w:val="28"/>
        </w:rPr>
        <w:t xml:space="preserve">Always provide close supervision of the young </w:t>
      </w:r>
      <w:r>
        <w:rPr>
          <w:sz w:val="28"/>
          <w:szCs w:val="28"/>
        </w:rPr>
        <w:t>pupils</w:t>
      </w:r>
      <w:r w:rsidRPr="009C7D1E">
        <w:rPr>
          <w:sz w:val="28"/>
          <w:szCs w:val="28"/>
        </w:rPr>
        <w:t xml:space="preserve"> in our </w:t>
      </w:r>
      <w:r>
        <w:rPr>
          <w:sz w:val="28"/>
          <w:szCs w:val="28"/>
        </w:rPr>
        <w:t>school</w:t>
      </w:r>
    </w:p>
    <w:p w14:paraId="1D8A71BC" w14:textId="2C625441" w:rsidR="009C7D1E" w:rsidRPr="009C7D1E" w:rsidRDefault="009C7D1E" w:rsidP="009C7D1E">
      <w:pPr>
        <w:numPr>
          <w:ilvl w:val="0"/>
          <w:numId w:val="12"/>
        </w:numPr>
        <w:rPr>
          <w:sz w:val="28"/>
          <w:szCs w:val="28"/>
        </w:rPr>
      </w:pPr>
      <w:r w:rsidRPr="009C7D1E">
        <w:rPr>
          <w:sz w:val="28"/>
          <w:szCs w:val="28"/>
        </w:rPr>
        <w:t xml:space="preserve">Maintain high support </w:t>
      </w:r>
      <w:r>
        <w:rPr>
          <w:sz w:val="28"/>
          <w:szCs w:val="28"/>
        </w:rPr>
        <w:t>staff-to-pupil</w:t>
      </w:r>
      <w:r w:rsidRPr="009C7D1E">
        <w:rPr>
          <w:sz w:val="28"/>
          <w:szCs w:val="28"/>
        </w:rPr>
        <w:t xml:space="preserve"> ratios</w:t>
      </w:r>
    </w:p>
    <w:p w14:paraId="6339EB7F" w14:textId="77777777" w:rsidR="009C7D1E" w:rsidRPr="009C7D1E" w:rsidRDefault="009C7D1E" w:rsidP="009C7D1E">
      <w:pPr>
        <w:numPr>
          <w:ilvl w:val="0"/>
          <w:numId w:val="12"/>
        </w:numPr>
        <w:rPr>
          <w:sz w:val="28"/>
          <w:szCs w:val="28"/>
        </w:rPr>
      </w:pPr>
      <w:r w:rsidRPr="009C7D1E">
        <w:rPr>
          <w:sz w:val="28"/>
          <w:szCs w:val="28"/>
        </w:rPr>
        <w:t>Conduct daily handovers, debriefs, team meetings, and individual/group supervisions to identify behaviour patterns and significant changes</w:t>
      </w:r>
    </w:p>
    <w:p w14:paraId="352A9A32" w14:textId="77777777" w:rsidR="009C7D1E" w:rsidRPr="009C7D1E" w:rsidRDefault="009C7D1E" w:rsidP="009C7D1E">
      <w:pPr>
        <w:numPr>
          <w:ilvl w:val="0"/>
          <w:numId w:val="12"/>
        </w:numPr>
        <w:rPr>
          <w:sz w:val="28"/>
          <w:szCs w:val="28"/>
        </w:rPr>
      </w:pPr>
      <w:r w:rsidRPr="009C7D1E">
        <w:rPr>
          <w:sz w:val="28"/>
          <w:szCs w:val="28"/>
        </w:rPr>
        <w:t>Offer casework sessions for children to discuss situations that may lead to bullying or being bullied</w:t>
      </w:r>
    </w:p>
    <w:p w14:paraId="3E6A3805" w14:textId="77777777" w:rsidR="009C7D1E" w:rsidRPr="009C7D1E" w:rsidRDefault="009C7D1E" w:rsidP="009C7D1E">
      <w:pPr>
        <w:rPr>
          <w:b/>
          <w:bCs/>
          <w:sz w:val="28"/>
          <w:szCs w:val="28"/>
        </w:rPr>
      </w:pPr>
      <w:r w:rsidRPr="009C7D1E">
        <w:rPr>
          <w:b/>
          <w:bCs/>
          <w:sz w:val="28"/>
          <w:szCs w:val="28"/>
        </w:rPr>
        <w:t>Definitions of Bullying</w:t>
      </w:r>
    </w:p>
    <w:p w14:paraId="0BF3F914" w14:textId="6B845B7E" w:rsidR="009C7D1E" w:rsidRPr="009C7D1E" w:rsidRDefault="009C7D1E" w:rsidP="009C7D1E">
      <w:pPr>
        <w:rPr>
          <w:sz w:val="28"/>
          <w:szCs w:val="28"/>
        </w:rPr>
      </w:pPr>
      <w:r>
        <w:rPr>
          <w:sz w:val="28"/>
          <w:szCs w:val="28"/>
        </w:rPr>
        <w:t>W</w:t>
      </w:r>
      <w:r w:rsidRPr="009C7D1E">
        <w:rPr>
          <w:sz w:val="28"/>
          <w:szCs w:val="28"/>
        </w:rPr>
        <w:t>e define bullying as "the use of aggression or intimidation with the intention of causing harm or distress to another person." It can manifest in various forms, including emotional, physical, racial, homophobic, and verbal bullying.</w:t>
      </w:r>
    </w:p>
    <w:p w14:paraId="29A71EE7" w14:textId="77777777" w:rsidR="009C7D1E" w:rsidRPr="009C7D1E" w:rsidRDefault="009C7D1E" w:rsidP="009C7D1E">
      <w:pPr>
        <w:rPr>
          <w:b/>
          <w:bCs/>
          <w:sz w:val="28"/>
          <w:szCs w:val="28"/>
        </w:rPr>
      </w:pPr>
      <w:r w:rsidRPr="009C7D1E">
        <w:rPr>
          <w:b/>
          <w:bCs/>
          <w:sz w:val="28"/>
          <w:szCs w:val="28"/>
        </w:rPr>
        <w:t>Importance of Responding to Bullying</w:t>
      </w:r>
    </w:p>
    <w:p w14:paraId="0B5944F6" w14:textId="0657D638" w:rsidR="009C7D1E" w:rsidRPr="009C7D1E" w:rsidRDefault="009C7D1E" w:rsidP="009C7D1E">
      <w:pPr>
        <w:rPr>
          <w:sz w:val="28"/>
          <w:szCs w:val="28"/>
        </w:rPr>
      </w:pPr>
      <w:r w:rsidRPr="009C7D1E">
        <w:rPr>
          <w:sz w:val="28"/>
          <w:szCs w:val="28"/>
        </w:rPr>
        <w:t>Bullying has a profound impact and goes against the principle of treating everyone with respect.</w:t>
      </w:r>
      <w:r w:rsidR="004756D9">
        <w:rPr>
          <w:sz w:val="28"/>
          <w:szCs w:val="28"/>
        </w:rPr>
        <w:t xml:space="preserve"> </w:t>
      </w:r>
      <w:r>
        <w:rPr>
          <w:sz w:val="28"/>
          <w:szCs w:val="28"/>
        </w:rPr>
        <w:t>Pupils</w:t>
      </w:r>
      <w:r w:rsidRPr="009C7D1E">
        <w:rPr>
          <w:sz w:val="28"/>
          <w:szCs w:val="28"/>
        </w:rPr>
        <w:t xml:space="preserve"> who engage in bullying behaviours need guidance to learn alternative ways of behaving and understand the consequences for themselves and others. It is essential that everyone involved with the </w:t>
      </w:r>
      <w:r>
        <w:rPr>
          <w:sz w:val="28"/>
          <w:szCs w:val="28"/>
        </w:rPr>
        <w:t>pupils</w:t>
      </w:r>
      <w:r w:rsidRPr="009C7D1E">
        <w:rPr>
          <w:sz w:val="28"/>
          <w:szCs w:val="28"/>
        </w:rPr>
        <w:t xml:space="preserve"> in our care:</w:t>
      </w:r>
    </w:p>
    <w:p w14:paraId="7AB737F4" w14:textId="77777777" w:rsidR="009C7D1E" w:rsidRPr="009C7D1E" w:rsidRDefault="009C7D1E" w:rsidP="009C7D1E">
      <w:pPr>
        <w:numPr>
          <w:ilvl w:val="0"/>
          <w:numId w:val="13"/>
        </w:numPr>
        <w:rPr>
          <w:sz w:val="28"/>
          <w:szCs w:val="28"/>
        </w:rPr>
      </w:pPr>
      <w:r w:rsidRPr="009C7D1E">
        <w:rPr>
          <w:sz w:val="28"/>
          <w:szCs w:val="28"/>
        </w:rPr>
        <w:t>Understands what bullying is</w:t>
      </w:r>
    </w:p>
    <w:p w14:paraId="61EA7A62" w14:textId="77777777" w:rsidR="009C7D1E" w:rsidRPr="009C7D1E" w:rsidRDefault="009C7D1E" w:rsidP="009C7D1E">
      <w:pPr>
        <w:numPr>
          <w:ilvl w:val="0"/>
          <w:numId w:val="13"/>
        </w:numPr>
        <w:rPr>
          <w:sz w:val="28"/>
          <w:szCs w:val="28"/>
        </w:rPr>
      </w:pPr>
      <w:r w:rsidRPr="009C7D1E">
        <w:rPr>
          <w:sz w:val="28"/>
          <w:szCs w:val="28"/>
        </w:rPr>
        <w:t>Knows the policy on bullying and follows it when incidents are reported</w:t>
      </w:r>
    </w:p>
    <w:p w14:paraId="7B65ED6C" w14:textId="77777777" w:rsidR="009C7D1E" w:rsidRPr="009C7D1E" w:rsidRDefault="009C7D1E" w:rsidP="009C7D1E">
      <w:pPr>
        <w:numPr>
          <w:ilvl w:val="0"/>
          <w:numId w:val="13"/>
        </w:numPr>
        <w:rPr>
          <w:sz w:val="28"/>
          <w:szCs w:val="28"/>
        </w:rPr>
      </w:pPr>
      <w:r w:rsidRPr="009C7D1E">
        <w:rPr>
          <w:sz w:val="28"/>
          <w:szCs w:val="28"/>
        </w:rPr>
        <w:t>Knows what to do if they feel they are being bullied</w:t>
      </w:r>
    </w:p>
    <w:p w14:paraId="105230B0" w14:textId="77777777" w:rsidR="009C7D1E" w:rsidRPr="009C7D1E" w:rsidRDefault="009C7D1E" w:rsidP="009C7D1E">
      <w:pPr>
        <w:numPr>
          <w:ilvl w:val="0"/>
          <w:numId w:val="13"/>
        </w:numPr>
        <w:rPr>
          <w:sz w:val="28"/>
          <w:szCs w:val="28"/>
        </w:rPr>
      </w:pPr>
      <w:r w:rsidRPr="009C7D1E">
        <w:rPr>
          <w:sz w:val="28"/>
          <w:szCs w:val="28"/>
        </w:rPr>
        <w:t>Recognizes that bullying is taken seriously and will not be tolerated</w:t>
      </w:r>
    </w:p>
    <w:p w14:paraId="3C228B82" w14:textId="77777777" w:rsidR="009C7D1E" w:rsidRPr="009C7D1E" w:rsidRDefault="009C7D1E" w:rsidP="009C7D1E">
      <w:pPr>
        <w:numPr>
          <w:ilvl w:val="0"/>
          <w:numId w:val="13"/>
        </w:numPr>
        <w:rPr>
          <w:sz w:val="28"/>
          <w:szCs w:val="28"/>
        </w:rPr>
      </w:pPr>
      <w:r w:rsidRPr="009C7D1E">
        <w:rPr>
          <w:sz w:val="28"/>
          <w:szCs w:val="28"/>
        </w:rPr>
        <w:t>Feels supported when reporting bullying</w:t>
      </w:r>
    </w:p>
    <w:p w14:paraId="144EBD37" w14:textId="77777777" w:rsidR="009C7D1E" w:rsidRPr="009C7D1E" w:rsidRDefault="009C7D1E" w:rsidP="009C7D1E">
      <w:pPr>
        <w:numPr>
          <w:ilvl w:val="0"/>
          <w:numId w:val="13"/>
        </w:numPr>
        <w:rPr>
          <w:sz w:val="28"/>
          <w:szCs w:val="28"/>
        </w:rPr>
      </w:pPr>
      <w:r w:rsidRPr="009C7D1E">
        <w:rPr>
          <w:sz w:val="28"/>
          <w:szCs w:val="28"/>
        </w:rPr>
        <w:t>Signs and Symptoms of Bullying</w:t>
      </w:r>
    </w:p>
    <w:p w14:paraId="2BBDA94B" w14:textId="19B2A97D" w:rsidR="009C7D1E" w:rsidRPr="009C7D1E" w:rsidRDefault="009C7D1E" w:rsidP="009C7D1E">
      <w:pPr>
        <w:rPr>
          <w:sz w:val="28"/>
          <w:szCs w:val="28"/>
        </w:rPr>
      </w:pPr>
      <w:r>
        <w:rPr>
          <w:sz w:val="28"/>
          <w:szCs w:val="28"/>
        </w:rPr>
        <w:t>Staff</w:t>
      </w:r>
      <w:r w:rsidRPr="009C7D1E">
        <w:rPr>
          <w:sz w:val="28"/>
          <w:szCs w:val="28"/>
        </w:rPr>
        <w:t xml:space="preserve"> should be aware of possible signs that a child may be experiencing bullying. These signs include but are not limited to:</w:t>
      </w:r>
    </w:p>
    <w:p w14:paraId="26147292" w14:textId="77777777" w:rsidR="009C7D1E" w:rsidRPr="009C7D1E" w:rsidRDefault="009C7D1E" w:rsidP="009C7D1E">
      <w:pPr>
        <w:numPr>
          <w:ilvl w:val="0"/>
          <w:numId w:val="14"/>
        </w:numPr>
        <w:rPr>
          <w:sz w:val="28"/>
          <w:szCs w:val="28"/>
        </w:rPr>
      </w:pPr>
      <w:r w:rsidRPr="009C7D1E">
        <w:rPr>
          <w:sz w:val="28"/>
          <w:szCs w:val="28"/>
        </w:rPr>
        <w:lastRenderedPageBreak/>
        <w:t>Reluctance to participate in social activities</w:t>
      </w:r>
    </w:p>
    <w:p w14:paraId="797C1A16" w14:textId="77777777" w:rsidR="009C7D1E" w:rsidRPr="009C7D1E" w:rsidRDefault="009C7D1E" w:rsidP="009C7D1E">
      <w:pPr>
        <w:numPr>
          <w:ilvl w:val="0"/>
          <w:numId w:val="14"/>
        </w:numPr>
        <w:rPr>
          <w:sz w:val="28"/>
          <w:szCs w:val="28"/>
        </w:rPr>
      </w:pPr>
      <w:r w:rsidRPr="009C7D1E">
        <w:rPr>
          <w:sz w:val="28"/>
          <w:szCs w:val="28"/>
        </w:rPr>
        <w:t>Truancy</w:t>
      </w:r>
    </w:p>
    <w:p w14:paraId="2901B009" w14:textId="77777777" w:rsidR="009C7D1E" w:rsidRPr="009C7D1E" w:rsidRDefault="009C7D1E" w:rsidP="009C7D1E">
      <w:pPr>
        <w:numPr>
          <w:ilvl w:val="0"/>
          <w:numId w:val="14"/>
        </w:numPr>
        <w:rPr>
          <w:sz w:val="28"/>
          <w:szCs w:val="28"/>
        </w:rPr>
      </w:pPr>
      <w:r w:rsidRPr="009C7D1E">
        <w:rPr>
          <w:sz w:val="28"/>
          <w:szCs w:val="28"/>
        </w:rPr>
        <w:t>Morning illness</w:t>
      </w:r>
    </w:p>
    <w:p w14:paraId="40CB0E6E" w14:textId="77777777" w:rsidR="009C7D1E" w:rsidRPr="009C7D1E" w:rsidRDefault="009C7D1E" w:rsidP="009C7D1E">
      <w:pPr>
        <w:numPr>
          <w:ilvl w:val="0"/>
          <w:numId w:val="14"/>
        </w:numPr>
        <w:rPr>
          <w:sz w:val="28"/>
          <w:szCs w:val="28"/>
        </w:rPr>
      </w:pPr>
      <w:r w:rsidRPr="009C7D1E">
        <w:rPr>
          <w:sz w:val="28"/>
          <w:szCs w:val="28"/>
        </w:rPr>
        <w:t>Declining academic performance</w:t>
      </w:r>
    </w:p>
    <w:p w14:paraId="48F55E8A" w14:textId="77777777" w:rsidR="009C7D1E" w:rsidRPr="009C7D1E" w:rsidRDefault="009C7D1E" w:rsidP="009C7D1E">
      <w:pPr>
        <w:numPr>
          <w:ilvl w:val="0"/>
          <w:numId w:val="14"/>
        </w:numPr>
        <w:rPr>
          <w:sz w:val="28"/>
          <w:szCs w:val="28"/>
        </w:rPr>
      </w:pPr>
      <w:r w:rsidRPr="009C7D1E">
        <w:rPr>
          <w:sz w:val="28"/>
          <w:szCs w:val="28"/>
        </w:rPr>
        <w:t>Torn clothes or damaged belongings</w:t>
      </w:r>
    </w:p>
    <w:p w14:paraId="0838A00A" w14:textId="77777777" w:rsidR="009C7D1E" w:rsidRPr="009C7D1E" w:rsidRDefault="009C7D1E" w:rsidP="009C7D1E">
      <w:pPr>
        <w:numPr>
          <w:ilvl w:val="0"/>
          <w:numId w:val="14"/>
        </w:numPr>
        <w:rPr>
          <w:sz w:val="28"/>
          <w:szCs w:val="28"/>
        </w:rPr>
      </w:pPr>
      <w:r w:rsidRPr="009C7D1E">
        <w:rPr>
          <w:sz w:val="28"/>
          <w:szCs w:val="28"/>
        </w:rPr>
        <w:t>Changes in routine</w:t>
      </w:r>
    </w:p>
    <w:p w14:paraId="7F60532E" w14:textId="77777777" w:rsidR="009C7D1E" w:rsidRPr="009C7D1E" w:rsidRDefault="009C7D1E" w:rsidP="009C7D1E">
      <w:pPr>
        <w:numPr>
          <w:ilvl w:val="0"/>
          <w:numId w:val="14"/>
        </w:numPr>
        <w:rPr>
          <w:sz w:val="28"/>
          <w:szCs w:val="28"/>
        </w:rPr>
      </w:pPr>
      <w:r w:rsidRPr="009C7D1E">
        <w:rPr>
          <w:sz w:val="28"/>
          <w:szCs w:val="28"/>
        </w:rPr>
        <w:t>Stammering</w:t>
      </w:r>
    </w:p>
    <w:p w14:paraId="2D640AB7" w14:textId="77777777" w:rsidR="009C7D1E" w:rsidRPr="009C7D1E" w:rsidRDefault="009C7D1E" w:rsidP="009C7D1E">
      <w:pPr>
        <w:numPr>
          <w:ilvl w:val="0"/>
          <w:numId w:val="14"/>
        </w:numPr>
        <w:rPr>
          <w:sz w:val="28"/>
          <w:szCs w:val="28"/>
        </w:rPr>
      </w:pPr>
      <w:r w:rsidRPr="009C7D1E">
        <w:rPr>
          <w:sz w:val="28"/>
          <w:szCs w:val="28"/>
        </w:rPr>
        <w:t>Withdrawal, anxiety, or lack of confidence</w:t>
      </w:r>
    </w:p>
    <w:p w14:paraId="71FBE3D2" w14:textId="77777777" w:rsidR="009C7D1E" w:rsidRPr="009C7D1E" w:rsidRDefault="009C7D1E" w:rsidP="009C7D1E">
      <w:pPr>
        <w:numPr>
          <w:ilvl w:val="0"/>
          <w:numId w:val="14"/>
        </w:numPr>
        <w:rPr>
          <w:sz w:val="28"/>
          <w:szCs w:val="28"/>
        </w:rPr>
      </w:pPr>
      <w:r w:rsidRPr="009C7D1E">
        <w:rPr>
          <w:sz w:val="28"/>
          <w:szCs w:val="28"/>
        </w:rPr>
        <w:t>Requests for money or stealing money</w:t>
      </w:r>
    </w:p>
    <w:p w14:paraId="675FEB38" w14:textId="77777777" w:rsidR="009C7D1E" w:rsidRPr="009C7D1E" w:rsidRDefault="009C7D1E" w:rsidP="009C7D1E">
      <w:pPr>
        <w:numPr>
          <w:ilvl w:val="0"/>
          <w:numId w:val="14"/>
        </w:numPr>
        <w:rPr>
          <w:sz w:val="28"/>
          <w:szCs w:val="28"/>
        </w:rPr>
      </w:pPr>
      <w:r w:rsidRPr="009C7D1E">
        <w:rPr>
          <w:sz w:val="28"/>
          <w:szCs w:val="28"/>
        </w:rPr>
        <w:t>Sleep disturbances or nightmares</w:t>
      </w:r>
    </w:p>
    <w:p w14:paraId="65CFADF7" w14:textId="77777777" w:rsidR="009C7D1E" w:rsidRPr="009C7D1E" w:rsidRDefault="009C7D1E" w:rsidP="009C7D1E">
      <w:pPr>
        <w:numPr>
          <w:ilvl w:val="0"/>
          <w:numId w:val="14"/>
        </w:numPr>
        <w:rPr>
          <w:sz w:val="28"/>
          <w:szCs w:val="28"/>
        </w:rPr>
      </w:pPr>
      <w:r w:rsidRPr="009C7D1E">
        <w:rPr>
          <w:sz w:val="28"/>
          <w:szCs w:val="28"/>
        </w:rPr>
        <w:t>Missing belongings</w:t>
      </w:r>
    </w:p>
    <w:p w14:paraId="6B51C8C6" w14:textId="77777777" w:rsidR="009C7D1E" w:rsidRPr="009C7D1E" w:rsidRDefault="009C7D1E" w:rsidP="009C7D1E">
      <w:pPr>
        <w:numPr>
          <w:ilvl w:val="0"/>
          <w:numId w:val="14"/>
        </w:numPr>
        <w:rPr>
          <w:sz w:val="28"/>
          <w:szCs w:val="28"/>
        </w:rPr>
      </w:pPr>
      <w:r w:rsidRPr="009C7D1E">
        <w:rPr>
          <w:sz w:val="28"/>
          <w:szCs w:val="28"/>
        </w:rPr>
        <w:t>Unexplained cuts or bruises</w:t>
      </w:r>
    </w:p>
    <w:p w14:paraId="3B905149" w14:textId="77777777" w:rsidR="009C7D1E" w:rsidRPr="009C7D1E" w:rsidRDefault="009C7D1E" w:rsidP="009C7D1E">
      <w:pPr>
        <w:numPr>
          <w:ilvl w:val="0"/>
          <w:numId w:val="14"/>
        </w:numPr>
        <w:rPr>
          <w:sz w:val="28"/>
          <w:szCs w:val="28"/>
        </w:rPr>
      </w:pPr>
      <w:r w:rsidRPr="009C7D1E">
        <w:rPr>
          <w:sz w:val="28"/>
          <w:szCs w:val="28"/>
        </w:rPr>
        <w:t>Suicidal thoughts, running away, or self-harm</w:t>
      </w:r>
    </w:p>
    <w:p w14:paraId="2A8B3304" w14:textId="77777777" w:rsidR="009C7D1E" w:rsidRPr="009C7D1E" w:rsidRDefault="009C7D1E" w:rsidP="009C7D1E">
      <w:pPr>
        <w:numPr>
          <w:ilvl w:val="0"/>
          <w:numId w:val="14"/>
        </w:numPr>
        <w:rPr>
          <w:sz w:val="28"/>
          <w:szCs w:val="28"/>
        </w:rPr>
      </w:pPr>
      <w:r w:rsidRPr="009C7D1E">
        <w:rPr>
          <w:sz w:val="28"/>
          <w:szCs w:val="28"/>
        </w:rPr>
        <w:t>Aggressive or disruptive behaviour</w:t>
      </w:r>
    </w:p>
    <w:p w14:paraId="3930DD98" w14:textId="77777777" w:rsidR="009C7D1E" w:rsidRPr="009C7D1E" w:rsidRDefault="009C7D1E" w:rsidP="009C7D1E">
      <w:pPr>
        <w:numPr>
          <w:ilvl w:val="0"/>
          <w:numId w:val="14"/>
        </w:numPr>
        <w:rPr>
          <w:sz w:val="28"/>
          <w:szCs w:val="28"/>
        </w:rPr>
      </w:pPr>
      <w:r w:rsidRPr="009C7D1E">
        <w:rPr>
          <w:sz w:val="28"/>
          <w:szCs w:val="28"/>
        </w:rPr>
        <w:t>Refusal to eat</w:t>
      </w:r>
    </w:p>
    <w:p w14:paraId="22B1F274" w14:textId="77777777" w:rsidR="009C7D1E" w:rsidRPr="009C7D1E" w:rsidRDefault="009C7D1E" w:rsidP="009C7D1E">
      <w:pPr>
        <w:numPr>
          <w:ilvl w:val="0"/>
          <w:numId w:val="14"/>
        </w:numPr>
        <w:rPr>
          <w:sz w:val="28"/>
          <w:szCs w:val="28"/>
        </w:rPr>
      </w:pPr>
      <w:r w:rsidRPr="009C7D1E">
        <w:rPr>
          <w:sz w:val="28"/>
          <w:szCs w:val="28"/>
        </w:rPr>
        <w:t>Fear of speaking up</w:t>
      </w:r>
    </w:p>
    <w:p w14:paraId="1FAF04A4" w14:textId="77777777" w:rsidR="009C7D1E" w:rsidRPr="009C7D1E" w:rsidRDefault="009C7D1E" w:rsidP="009C7D1E">
      <w:pPr>
        <w:numPr>
          <w:ilvl w:val="0"/>
          <w:numId w:val="14"/>
        </w:numPr>
        <w:rPr>
          <w:sz w:val="28"/>
          <w:szCs w:val="28"/>
        </w:rPr>
      </w:pPr>
      <w:r w:rsidRPr="009C7D1E">
        <w:rPr>
          <w:sz w:val="28"/>
          <w:szCs w:val="28"/>
        </w:rPr>
        <w:t>Offering improbable excuses</w:t>
      </w:r>
    </w:p>
    <w:p w14:paraId="295DF057" w14:textId="77777777" w:rsidR="009C7D1E" w:rsidRDefault="009C7D1E" w:rsidP="009C7D1E">
      <w:pPr>
        <w:rPr>
          <w:sz w:val="28"/>
          <w:szCs w:val="28"/>
        </w:rPr>
      </w:pPr>
      <w:r w:rsidRPr="009C7D1E">
        <w:rPr>
          <w:sz w:val="28"/>
          <w:szCs w:val="28"/>
        </w:rPr>
        <w:t>These signs and behaviours may indicate other problems, but bullying should be considered and investigated as a possibility.</w:t>
      </w:r>
      <w:bookmarkStart w:id="1" w:name="_Toc139657930"/>
    </w:p>
    <w:p w14:paraId="12429C9B" w14:textId="1F0BF90B" w:rsidR="009C7D1E" w:rsidRPr="009C7D1E" w:rsidRDefault="009C7D1E" w:rsidP="009C7D1E">
      <w:pPr>
        <w:rPr>
          <w:sz w:val="28"/>
          <w:szCs w:val="28"/>
        </w:rPr>
      </w:pPr>
      <w:r w:rsidRPr="009C7D1E">
        <w:rPr>
          <w:b/>
          <w:bCs/>
          <w:sz w:val="28"/>
          <w:szCs w:val="28"/>
        </w:rPr>
        <w:t>Procedure for addressing a reported/suspected case of bullying</w:t>
      </w:r>
      <w:bookmarkEnd w:id="1"/>
    </w:p>
    <w:p w14:paraId="207EA746" w14:textId="77777777" w:rsidR="009C7D1E" w:rsidRPr="009C7D1E" w:rsidRDefault="009C7D1E" w:rsidP="009C7D1E">
      <w:pPr>
        <w:rPr>
          <w:sz w:val="28"/>
          <w:szCs w:val="28"/>
        </w:rPr>
      </w:pPr>
      <w:r w:rsidRPr="009C7D1E">
        <w:rPr>
          <w:sz w:val="28"/>
          <w:szCs w:val="28"/>
        </w:rPr>
        <w:t>When bullying is reported or suspected, the following steps are taken:</w:t>
      </w:r>
    </w:p>
    <w:p w14:paraId="35E3EE6A" w14:textId="0B7ED9DD" w:rsidR="009C7D1E" w:rsidRPr="009C7D1E" w:rsidRDefault="009C7D1E" w:rsidP="009C7D1E">
      <w:pPr>
        <w:numPr>
          <w:ilvl w:val="0"/>
          <w:numId w:val="15"/>
        </w:numPr>
        <w:rPr>
          <w:sz w:val="28"/>
          <w:szCs w:val="28"/>
        </w:rPr>
      </w:pPr>
      <w:r w:rsidRPr="009C7D1E">
        <w:rPr>
          <w:sz w:val="28"/>
          <w:szCs w:val="28"/>
        </w:rPr>
        <w:t xml:space="preserve">Encourage </w:t>
      </w:r>
      <w:r>
        <w:rPr>
          <w:sz w:val="28"/>
          <w:szCs w:val="28"/>
        </w:rPr>
        <w:t>pupil</w:t>
      </w:r>
      <w:r w:rsidRPr="009C7D1E">
        <w:rPr>
          <w:sz w:val="28"/>
          <w:szCs w:val="28"/>
        </w:rPr>
        <w:t xml:space="preserve"> to report bullying incidents to a </w:t>
      </w:r>
      <w:r>
        <w:rPr>
          <w:sz w:val="28"/>
          <w:szCs w:val="28"/>
        </w:rPr>
        <w:t>teacher</w:t>
      </w:r>
      <w:r w:rsidRPr="009C7D1E">
        <w:rPr>
          <w:sz w:val="28"/>
          <w:szCs w:val="28"/>
        </w:rPr>
        <w:t>.</w:t>
      </w:r>
    </w:p>
    <w:p w14:paraId="043E2503" w14:textId="2D9CAC15" w:rsidR="009C7D1E" w:rsidRPr="009C7D1E" w:rsidRDefault="009C7D1E" w:rsidP="009C7D1E">
      <w:pPr>
        <w:numPr>
          <w:ilvl w:val="0"/>
          <w:numId w:val="15"/>
        </w:numPr>
        <w:rPr>
          <w:sz w:val="28"/>
          <w:szCs w:val="28"/>
        </w:rPr>
      </w:pPr>
      <w:r w:rsidRPr="009C7D1E">
        <w:rPr>
          <w:sz w:val="28"/>
          <w:szCs w:val="28"/>
        </w:rPr>
        <w:t xml:space="preserve">The </w:t>
      </w:r>
      <w:r>
        <w:rPr>
          <w:sz w:val="28"/>
          <w:szCs w:val="28"/>
        </w:rPr>
        <w:t>teacher informs the Head teacher and</w:t>
      </w:r>
      <w:r w:rsidRPr="009C7D1E">
        <w:rPr>
          <w:sz w:val="28"/>
          <w:szCs w:val="28"/>
        </w:rPr>
        <w:t xml:space="preserve"> record</w:t>
      </w:r>
      <w:r>
        <w:rPr>
          <w:sz w:val="28"/>
          <w:szCs w:val="28"/>
        </w:rPr>
        <w:t>s</w:t>
      </w:r>
      <w:r w:rsidRPr="009C7D1E">
        <w:rPr>
          <w:sz w:val="28"/>
          <w:szCs w:val="28"/>
        </w:rPr>
        <w:t xml:space="preserve"> the incident,</w:t>
      </w:r>
    </w:p>
    <w:p w14:paraId="5F1EA906" w14:textId="419D78C2" w:rsidR="009C7D1E" w:rsidRPr="009C7D1E" w:rsidRDefault="009C7D1E" w:rsidP="009C7D1E">
      <w:pPr>
        <w:numPr>
          <w:ilvl w:val="0"/>
          <w:numId w:val="15"/>
        </w:numPr>
        <w:rPr>
          <w:sz w:val="28"/>
          <w:szCs w:val="28"/>
        </w:rPr>
      </w:pPr>
      <w:r w:rsidRPr="009C7D1E">
        <w:rPr>
          <w:sz w:val="28"/>
          <w:szCs w:val="28"/>
        </w:rPr>
        <w:t xml:space="preserve">Inform the </w:t>
      </w:r>
      <w:r>
        <w:rPr>
          <w:sz w:val="28"/>
          <w:szCs w:val="28"/>
        </w:rPr>
        <w:t>pupil</w:t>
      </w:r>
      <w:r w:rsidRPr="009C7D1E">
        <w:rPr>
          <w:sz w:val="28"/>
          <w:szCs w:val="28"/>
        </w:rPr>
        <w:t>’s social worker, and in serious cases, request their presence for a discussion.</w:t>
      </w:r>
    </w:p>
    <w:p w14:paraId="36472937" w14:textId="77777777" w:rsidR="009C7D1E" w:rsidRPr="009C7D1E" w:rsidRDefault="009C7D1E" w:rsidP="009C7D1E">
      <w:pPr>
        <w:numPr>
          <w:ilvl w:val="0"/>
          <w:numId w:val="15"/>
        </w:numPr>
        <w:rPr>
          <w:sz w:val="28"/>
          <w:szCs w:val="28"/>
        </w:rPr>
      </w:pPr>
      <w:r w:rsidRPr="009C7D1E">
        <w:rPr>
          <w:sz w:val="28"/>
          <w:szCs w:val="28"/>
        </w:rPr>
        <w:t>Consult with the police if necessary and appropriate.</w:t>
      </w:r>
    </w:p>
    <w:p w14:paraId="6304FB3F" w14:textId="77777777" w:rsidR="009C7D1E" w:rsidRPr="009C7D1E" w:rsidRDefault="009C7D1E" w:rsidP="009C7D1E">
      <w:pPr>
        <w:numPr>
          <w:ilvl w:val="0"/>
          <w:numId w:val="15"/>
        </w:numPr>
        <w:rPr>
          <w:sz w:val="28"/>
          <w:szCs w:val="28"/>
        </w:rPr>
      </w:pPr>
      <w:r w:rsidRPr="009C7D1E">
        <w:rPr>
          <w:sz w:val="28"/>
          <w:szCs w:val="28"/>
        </w:rPr>
        <w:lastRenderedPageBreak/>
        <w:t>Investigate the bullying behaviour promptly and take necessary steps to stop it.</w:t>
      </w:r>
    </w:p>
    <w:p w14:paraId="512778AD" w14:textId="77777777" w:rsidR="009C7D1E" w:rsidRPr="009C7D1E" w:rsidRDefault="009C7D1E" w:rsidP="009C7D1E">
      <w:pPr>
        <w:numPr>
          <w:ilvl w:val="0"/>
          <w:numId w:val="15"/>
        </w:numPr>
        <w:rPr>
          <w:sz w:val="28"/>
          <w:szCs w:val="28"/>
        </w:rPr>
      </w:pPr>
      <w:r w:rsidRPr="009C7D1E">
        <w:rPr>
          <w:sz w:val="28"/>
          <w:szCs w:val="28"/>
        </w:rPr>
        <w:t>Help bullies understand the need to change their behaviour.</w:t>
      </w:r>
    </w:p>
    <w:p w14:paraId="724D680D" w14:textId="77777777" w:rsidR="009C7D1E" w:rsidRPr="009C7D1E" w:rsidRDefault="009C7D1E" w:rsidP="009C7D1E">
      <w:pPr>
        <w:numPr>
          <w:ilvl w:val="0"/>
          <w:numId w:val="15"/>
        </w:numPr>
        <w:rPr>
          <w:sz w:val="28"/>
          <w:szCs w:val="28"/>
        </w:rPr>
      </w:pPr>
      <w:r w:rsidRPr="009C7D1E">
        <w:rPr>
          <w:sz w:val="28"/>
          <w:szCs w:val="28"/>
        </w:rPr>
        <w:t>Conduct a disruptions meeting as a last resort for the child engaging in bullying behaviour.</w:t>
      </w:r>
    </w:p>
    <w:p w14:paraId="1E9DA772" w14:textId="77777777" w:rsidR="009C7D1E" w:rsidRPr="009C7D1E" w:rsidRDefault="009C7D1E" w:rsidP="009C7D1E">
      <w:pPr>
        <w:rPr>
          <w:b/>
          <w:bCs/>
          <w:sz w:val="28"/>
          <w:szCs w:val="28"/>
        </w:rPr>
      </w:pPr>
      <w:r w:rsidRPr="009C7D1E">
        <w:rPr>
          <w:b/>
          <w:bCs/>
          <w:sz w:val="28"/>
          <w:szCs w:val="28"/>
        </w:rPr>
        <w:t>Recording</w:t>
      </w:r>
    </w:p>
    <w:p w14:paraId="212D8979" w14:textId="5DC05208" w:rsidR="009C7D1E" w:rsidRPr="009C7D1E" w:rsidRDefault="009C7D1E" w:rsidP="009C7D1E">
      <w:pPr>
        <w:rPr>
          <w:sz w:val="28"/>
          <w:szCs w:val="28"/>
        </w:rPr>
      </w:pPr>
      <w:r w:rsidRPr="009C7D1E">
        <w:rPr>
          <w:sz w:val="28"/>
          <w:szCs w:val="28"/>
        </w:rPr>
        <w:t xml:space="preserve">A child who alleges bullying should be encouraged to make a complaint using the recognized complaints procedure. If necessary, a </w:t>
      </w:r>
      <w:r>
        <w:rPr>
          <w:sz w:val="28"/>
          <w:szCs w:val="28"/>
        </w:rPr>
        <w:t>teacher</w:t>
      </w:r>
      <w:r w:rsidRPr="009C7D1E">
        <w:rPr>
          <w:sz w:val="28"/>
          <w:szCs w:val="28"/>
        </w:rPr>
        <w:t xml:space="preserve"> will assist the child in documenting their statement. Discussions with both the alleged victim and the alleged bully will be conducted separately, and all relevant information will be documented on the complaints form or a separate incident report form attached to it. Serious cases will be recorded as significant events, with notifications sent to Ofsted and the social workers involved. All records will be kept on file, including a separate record in the </w:t>
      </w:r>
      <w:r>
        <w:rPr>
          <w:sz w:val="28"/>
          <w:szCs w:val="28"/>
        </w:rPr>
        <w:t>pupil</w:t>
      </w:r>
      <w:r w:rsidRPr="009C7D1E">
        <w:rPr>
          <w:sz w:val="28"/>
          <w:szCs w:val="28"/>
        </w:rPr>
        <w:t xml:space="preserve">’s file. Advocacy will be offered to the </w:t>
      </w:r>
      <w:r>
        <w:rPr>
          <w:sz w:val="28"/>
          <w:szCs w:val="28"/>
        </w:rPr>
        <w:t>pupil</w:t>
      </w:r>
      <w:r w:rsidRPr="009C7D1E">
        <w:rPr>
          <w:sz w:val="28"/>
          <w:szCs w:val="28"/>
        </w:rPr>
        <w:t xml:space="preserve"> alleging bullying.</w:t>
      </w:r>
    </w:p>
    <w:p w14:paraId="2183B35C" w14:textId="3617D7CC" w:rsidR="009C7D1E" w:rsidRDefault="009C7D1E" w:rsidP="00691A8D">
      <w:pPr>
        <w:rPr>
          <w:sz w:val="28"/>
          <w:szCs w:val="28"/>
        </w:rPr>
      </w:pPr>
      <w:r w:rsidRPr="009C7D1E">
        <w:rPr>
          <w:sz w:val="28"/>
          <w:szCs w:val="28"/>
        </w:rPr>
        <w:t>If bullying persists after discussion and interventions, a planning meeting may be convened. If the bullying continues beyond this stage, the disruptions meeting process may be initiated, potentially leading to the end of the placement, with police involvement if necessary.</w:t>
      </w:r>
    </w:p>
    <w:p w14:paraId="155B8679" w14:textId="52D6D04C" w:rsidR="009C7D1E" w:rsidRPr="009C7D1E" w:rsidRDefault="009C7D1E" w:rsidP="00691A8D">
      <w:pPr>
        <w:rPr>
          <w:b/>
          <w:bCs/>
          <w:sz w:val="28"/>
          <w:szCs w:val="28"/>
        </w:rPr>
      </w:pPr>
      <w:r w:rsidRPr="009C7D1E">
        <w:rPr>
          <w:b/>
          <w:bCs/>
          <w:sz w:val="28"/>
          <w:szCs w:val="28"/>
        </w:rPr>
        <w:t>Use of Restraints/Physical Interventions</w:t>
      </w:r>
    </w:p>
    <w:p w14:paraId="29619209" w14:textId="427E8AA3" w:rsidR="00BD08F4" w:rsidRDefault="00995199" w:rsidP="00691A8D">
      <w:pPr>
        <w:rPr>
          <w:sz w:val="24"/>
          <w:szCs w:val="24"/>
        </w:rPr>
      </w:pPr>
      <w:r>
        <w:rPr>
          <w:sz w:val="28"/>
          <w:szCs w:val="28"/>
        </w:rPr>
        <w:t xml:space="preserve">Relief </w:t>
      </w:r>
      <w:r w:rsidR="00F820A1">
        <w:rPr>
          <w:sz w:val="28"/>
          <w:szCs w:val="28"/>
        </w:rPr>
        <w:t>Caring School</w:t>
      </w:r>
      <w:r>
        <w:rPr>
          <w:sz w:val="28"/>
          <w:szCs w:val="28"/>
        </w:rPr>
        <w:t xml:space="preserve"> </w:t>
      </w:r>
      <w:r w:rsidR="00BD08F4" w:rsidRPr="00165703">
        <w:rPr>
          <w:sz w:val="28"/>
          <w:szCs w:val="28"/>
        </w:rPr>
        <w:t>will not use physical Interventi</w:t>
      </w:r>
      <w:r w:rsidR="00C4329E">
        <w:rPr>
          <w:sz w:val="28"/>
          <w:szCs w:val="28"/>
        </w:rPr>
        <w:t xml:space="preserve">ons against any </w:t>
      </w:r>
      <w:r w:rsidR="009F4585">
        <w:rPr>
          <w:sz w:val="28"/>
          <w:szCs w:val="28"/>
        </w:rPr>
        <w:t>young person</w:t>
      </w:r>
      <w:r w:rsidR="00C4329E">
        <w:rPr>
          <w:sz w:val="28"/>
          <w:szCs w:val="28"/>
        </w:rPr>
        <w:t>. I</w:t>
      </w:r>
      <w:r w:rsidR="00BD08F4" w:rsidRPr="00165703">
        <w:rPr>
          <w:sz w:val="28"/>
          <w:szCs w:val="28"/>
        </w:rPr>
        <w:t xml:space="preserve">f staff are not confident about their ability to contain a particular situation or type of behaviour, they should call </w:t>
      </w:r>
      <w:r w:rsidR="00C4329E">
        <w:rPr>
          <w:sz w:val="28"/>
          <w:szCs w:val="28"/>
        </w:rPr>
        <w:t>the manager or other available staff, and</w:t>
      </w:r>
      <w:r w:rsidR="00BD08F4" w:rsidRPr="00165703">
        <w:rPr>
          <w:sz w:val="28"/>
          <w:szCs w:val="28"/>
        </w:rPr>
        <w:t xml:space="preserve"> in extreme cases the police</w:t>
      </w:r>
      <w:r w:rsidR="00BD08F4" w:rsidRPr="00C054A5">
        <w:rPr>
          <w:sz w:val="24"/>
          <w:szCs w:val="24"/>
        </w:rPr>
        <w:t>.</w:t>
      </w:r>
    </w:p>
    <w:p w14:paraId="61E81BC5" w14:textId="4B6F10AB" w:rsidR="009C7D1E" w:rsidRDefault="009C7D1E" w:rsidP="009C7D1E">
      <w:pPr>
        <w:rPr>
          <w:rFonts w:cstheme="minorHAnsi"/>
          <w:sz w:val="28"/>
          <w:szCs w:val="28"/>
        </w:rPr>
      </w:pPr>
      <w:r w:rsidRPr="009C7D1E">
        <w:rPr>
          <w:rFonts w:cstheme="minorHAnsi"/>
          <w:sz w:val="28"/>
          <w:szCs w:val="28"/>
        </w:rPr>
        <w:t>Locking pupils in rooms for any reason (including pupil or staff safety)</w:t>
      </w:r>
      <w:r>
        <w:rPr>
          <w:rFonts w:cstheme="minorHAnsi"/>
          <w:sz w:val="28"/>
          <w:szCs w:val="28"/>
        </w:rPr>
        <w:t xml:space="preserve"> is not allowed.</w:t>
      </w:r>
    </w:p>
    <w:p w14:paraId="580B29B1" w14:textId="23163366" w:rsidR="009C7D1E" w:rsidRPr="009C7D1E" w:rsidRDefault="009C7D1E" w:rsidP="009C7D1E">
      <w:pPr>
        <w:rPr>
          <w:rFonts w:cstheme="minorHAnsi"/>
          <w:sz w:val="28"/>
          <w:szCs w:val="28"/>
        </w:rPr>
      </w:pPr>
      <w:r w:rsidRPr="009C7D1E">
        <w:rPr>
          <w:rFonts w:cstheme="minorHAnsi"/>
          <w:sz w:val="28"/>
          <w:szCs w:val="28"/>
        </w:rPr>
        <w:t>The use of corporal punishment on children</w:t>
      </w:r>
      <w:r>
        <w:rPr>
          <w:rFonts w:cstheme="minorHAnsi"/>
          <w:sz w:val="28"/>
          <w:szCs w:val="28"/>
        </w:rPr>
        <w:t xml:space="preserve"> is not allowed as it will </w:t>
      </w:r>
      <w:r w:rsidRPr="009C7D1E">
        <w:rPr>
          <w:rFonts w:cstheme="minorHAnsi"/>
          <w:sz w:val="28"/>
          <w:szCs w:val="28"/>
        </w:rPr>
        <w:t xml:space="preserve">automatically give rise to serious safeguarding concerns about </w:t>
      </w:r>
      <w:r>
        <w:rPr>
          <w:rFonts w:cstheme="minorHAnsi"/>
          <w:sz w:val="28"/>
          <w:szCs w:val="28"/>
        </w:rPr>
        <w:t>our</w:t>
      </w:r>
      <w:r w:rsidRPr="009C7D1E">
        <w:rPr>
          <w:rFonts w:cstheme="minorHAnsi"/>
          <w:sz w:val="28"/>
          <w:szCs w:val="28"/>
        </w:rPr>
        <w:t xml:space="preserve"> school</w:t>
      </w:r>
      <w:r>
        <w:rPr>
          <w:rFonts w:cstheme="minorHAnsi"/>
          <w:sz w:val="28"/>
          <w:szCs w:val="28"/>
        </w:rPr>
        <w:t>.</w:t>
      </w:r>
    </w:p>
    <w:p w14:paraId="1F2C3565" w14:textId="4970B198" w:rsidR="002B5175" w:rsidRDefault="00BD08F4" w:rsidP="002B5175">
      <w:pPr>
        <w:rPr>
          <w:b/>
          <w:sz w:val="28"/>
          <w:szCs w:val="28"/>
        </w:rPr>
      </w:pPr>
      <w:r w:rsidRPr="00165703">
        <w:rPr>
          <w:b/>
          <w:sz w:val="28"/>
          <w:szCs w:val="28"/>
        </w:rPr>
        <w:t>If</w:t>
      </w:r>
      <w:r w:rsidRPr="00165703">
        <w:rPr>
          <w:sz w:val="28"/>
          <w:szCs w:val="28"/>
        </w:rPr>
        <w:t xml:space="preserve"> </w:t>
      </w:r>
      <w:r w:rsidRPr="00165703">
        <w:rPr>
          <w:b/>
          <w:sz w:val="28"/>
          <w:szCs w:val="28"/>
        </w:rPr>
        <w:t xml:space="preserve">a staff member </w:t>
      </w:r>
      <w:r w:rsidR="00CC5BC4" w:rsidRPr="00165703">
        <w:rPr>
          <w:b/>
          <w:sz w:val="28"/>
          <w:szCs w:val="28"/>
        </w:rPr>
        <w:t>commits any</w:t>
      </w:r>
      <w:r w:rsidRPr="00165703">
        <w:rPr>
          <w:b/>
          <w:sz w:val="28"/>
          <w:szCs w:val="28"/>
        </w:rPr>
        <w:t xml:space="preserve"> act of violence </w:t>
      </w:r>
      <w:r w:rsidR="00C4329E">
        <w:rPr>
          <w:b/>
          <w:sz w:val="28"/>
          <w:szCs w:val="28"/>
        </w:rPr>
        <w:t xml:space="preserve">or abuse towards a </w:t>
      </w:r>
      <w:r w:rsidR="009F4585">
        <w:rPr>
          <w:b/>
          <w:sz w:val="28"/>
          <w:szCs w:val="28"/>
        </w:rPr>
        <w:t>young person</w:t>
      </w:r>
      <w:r w:rsidRPr="00165703">
        <w:rPr>
          <w:b/>
          <w:sz w:val="28"/>
          <w:szCs w:val="28"/>
        </w:rPr>
        <w:t xml:space="preserve">, serious disciplinary action and child protection /safeguarding procedures will be implemented </w:t>
      </w:r>
      <w:r w:rsidR="00CC5BC4" w:rsidRPr="00165703">
        <w:rPr>
          <w:b/>
          <w:sz w:val="28"/>
          <w:szCs w:val="28"/>
        </w:rPr>
        <w:t>immediately.</w:t>
      </w:r>
    </w:p>
    <w:p w14:paraId="7E091A29" w14:textId="77777777" w:rsidR="00C4329E" w:rsidRPr="00165703" w:rsidRDefault="00C4329E" w:rsidP="002B5175">
      <w:pPr>
        <w:rPr>
          <w:b/>
          <w:sz w:val="28"/>
          <w:szCs w:val="28"/>
        </w:rPr>
      </w:pPr>
    </w:p>
    <w:p w14:paraId="3E3D991F" w14:textId="1B2F7376" w:rsidR="00526556" w:rsidRPr="00165703" w:rsidRDefault="002B5175" w:rsidP="002B5175">
      <w:pPr>
        <w:pStyle w:val="ListParagraph"/>
        <w:numPr>
          <w:ilvl w:val="0"/>
          <w:numId w:val="3"/>
        </w:numPr>
        <w:rPr>
          <w:sz w:val="28"/>
          <w:szCs w:val="28"/>
        </w:rPr>
      </w:pPr>
      <w:r w:rsidRPr="00165703">
        <w:rPr>
          <w:sz w:val="28"/>
          <w:szCs w:val="28"/>
        </w:rPr>
        <w:lastRenderedPageBreak/>
        <w:t>It is the responsibility of the staff to ensure that behaviour by</w:t>
      </w:r>
      <w:r w:rsidR="00526556" w:rsidRPr="00165703">
        <w:rPr>
          <w:sz w:val="28"/>
          <w:szCs w:val="28"/>
        </w:rPr>
        <w:t xml:space="preserve"> the young person does not have a negative effect on other service users in the home and to address any unacceptable behaviour/incidents that arise.</w:t>
      </w:r>
    </w:p>
    <w:p w14:paraId="5C280869" w14:textId="77777777" w:rsidR="00526556" w:rsidRPr="00165703" w:rsidRDefault="00526556" w:rsidP="002B5175">
      <w:pPr>
        <w:pStyle w:val="ListParagraph"/>
        <w:numPr>
          <w:ilvl w:val="0"/>
          <w:numId w:val="3"/>
        </w:numPr>
        <w:rPr>
          <w:sz w:val="28"/>
          <w:szCs w:val="28"/>
        </w:rPr>
      </w:pPr>
      <w:r w:rsidRPr="00165703">
        <w:rPr>
          <w:sz w:val="28"/>
          <w:szCs w:val="28"/>
        </w:rPr>
        <w:t>Every young person has the right to be treated fairly in all circumstances and situations</w:t>
      </w:r>
      <w:r w:rsidR="00C4329E">
        <w:rPr>
          <w:sz w:val="28"/>
          <w:szCs w:val="28"/>
        </w:rPr>
        <w:t>,</w:t>
      </w:r>
      <w:r w:rsidRPr="00165703">
        <w:rPr>
          <w:sz w:val="28"/>
          <w:szCs w:val="28"/>
        </w:rPr>
        <w:t xml:space="preserve"> and in accordance to their individual needs.</w:t>
      </w:r>
    </w:p>
    <w:p w14:paraId="06D78F4C" w14:textId="77777777" w:rsidR="002B5175" w:rsidRPr="00165703" w:rsidRDefault="002B5175" w:rsidP="002B5175">
      <w:pPr>
        <w:pStyle w:val="ListParagraph"/>
        <w:numPr>
          <w:ilvl w:val="0"/>
          <w:numId w:val="3"/>
        </w:numPr>
        <w:rPr>
          <w:sz w:val="28"/>
          <w:szCs w:val="28"/>
        </w:rPr>
      </w:pPr>
      <w:r w:rsidRPr="00165703">
        <w:rPr>
          <w:sz w:val="28"/>
          <w:szCs w:val="28"/>
        </w:rPr>
        <w:t xml:space="preserve"> </w:t>
      </w:r>
      <w:r w:rsidR="00526556" w:rsidRPr="00165703">
        <w:rPr>
          <w:sz w:val="28"/>
          <w:szCs w:val="28"/>
        </w:rPr>
        <w:t>Every young person has the right to be protected from all forms of abuse or threatening behaviour, whether physical, mental, verbal or emotional.</w:t>
      </w:r>
    </w:p>
    <w:p w14:paraId="16A10059" w14:textId="77777777" w:rsidR="00526556" w:rsidRPr="00165703" w:rsidRDefault="00526556" w:rsidP="002B5175">
      <w:pPr>
        <w:pStyle w:val="ListParagraph"/>
        <w:numPr>
          <w:ilvl w:val="0"/>
          <w:numId w:val="3"/>
        </w:numPr>
        <w:rPr>
          <w:sz w:val="28"/>
          <w:szCs w:val="28"/>
        </w:rPr>
      </w:pPr>
      <w:r w:rsidRPr="00165703">
        <w:rPr>
          <w:sz w:val="28"/>
          <w:szCs w:val="28"/>
        </w:rPr>
        <w:t>Every young person has the right to be respected, listened to and have their needs taken into account.</w:t>
      </w:r>
    </w:p>
    <w:p w14:paraId="3997107A" w14:textId="77777777" w:rsidR="00526556" w:rsidRPr="00165703" w:rsidRDefault="00526556" w:rsidP="002B5175">
      <w:pPr>
        <w:pStyle w:val="ListParagraph"/>
        <w:numPr>
          <w:ilvl w:val="0"/>
          <w:numId w:val="3"/>
        </w:numPr>
        <w:rPr>
          <w:sz w:val="28"/>
          <w:szCs w:val="28"/>
        </w:rPr>
      </w:pPr>
      <w:r w:rsidRPr="00165703">
        <w:rPr>
          <w:sz w:val="28"/>
          <w:szCs w:val="28"/>
        </w:rPr>
        <w:t>All young people have the right to have a say in anything that affects them.</w:t>
      </w:r>
    </w:p>
    <w:p w14:paraId="735FF05C" w14:textId="77777777" w:rsidR="00526556" w:rsidRPr="00165703" w:rsidRDefault="00526556" w:rsidP="002B5175">
      <w:pPr>
        <w:pStyle w:val="ListParagraph"/>
        <w:numPr>
          <w:ilvl w:val="0"/>
          <w:numId w:val="3"/>
        </w:numPr>
        <w:rPr>
          <w:sz w:val="28"/>
          <w:szCs w:val="28"/>
        </w:rPr>
      </w:pPr>
      <w:r w:rsidRPr="00165703">
        <w:rPr>
          <w:sz w:val="28"/>
          <w:szCs w:val="28"/>
        </w:rPr>
        <w:t>All young people should be encouraged not to hit back, but to resolve dispute</w:t>
      </w:r>
      <w:r w:rsidR="00C4329E">
        <w:rPr>
          <w:sz w:val="28"/>
          <w:szCs w:val="28"/>
        </w:rPr>
        <w:t>s</w:t>
      </w:r>
      <w:r w:rsidRPr="00165703">
        <w:rPr>
          <w:sz w:val="28"/>
          <w:szCs w:val="28"/>
        </w:rPr>
        <w:t xml:space="preserve"> in a non-aggressive way.</w:t>
      </w:r>
    </w:p>
    <w:p w14:paraId="4294E3AC" w14:textId="77777777" w:rsidR="00526556" w:rsidRPr="00165703" w:rsidRDefault="00526556" w:rsidP="002B5175">
      <w:pPr>
        <w:pStyle w:val="ListParagraph"/>
        <w:numPr>
          <w:ilvl w:val="0"/>
          <w:numId w:val="3"/>
        </w:numPr>
        <w:rPr>
          <w:sz w:val="28"/>
          <w:szCs w:val="28"/>
        </w:rPr>
      </w:pPr>
      <w:r w:rsidRPr="00165703">
        <w:rPr>
          <w:sz w:val="28"/>
          <w:szCs w:val="28"/>
        </w:rPr>
        <w:t>No young person should be publicly disciplined but should be a</w:t>
      </w:r>
      <w:r w:rsidR="00C4329E">
        <w:rPr>
          <w:sz w:val="28"/>
          <w:szCs w:val="28"/>
        </w:rPr>
        <w:t>sked to leave the group and spoken to on a one-to-</w:t>
      </w:r>
      <w:r w:rsidRPr="00165703">
        <w:rPr>
          <w:sz w:val="28"/>
          <w:szCs w:val="28"/>
        </w:rPr>
        <w:t>one basis.</w:t>
      </w:r>
    </w:p>
    <w:p w14:paraId="64EF06D6" w14:textId="46692190" w:rsidR="00526556" w:rsidRPr="00165703" w:rsidRDefault="00526556" w:rsidP="002B5175">
      <w:pPr>
        <w:pStyle w:val="ListParagraph"/>
        <w:numPr>
          <w:ilvl w:val="0"/>
          <w:numId w:val="3"/>
        </w:numPr>
        <w:rPr>
          <w:sz w:val="28"/>
          <w:szCs w:val="28"/>
        </w:rPr>
      </w:pPr>
      <w:r w:rsidRPr="00165703">
        <w:rPr>
          <w:sz w:val="28"/>
          <w:szCs w:val="28"/>
        </w:rPr>
        <w:t>Any behaviour that does not compl</w:t>
      </w:r>
      <w:r w:rsidR="00C4329E">
        <w:rPr>
          <w:sz w:val="28"/>
          <w:szCs w:val="28"/>
        </w:rPr>
        <w:t xml:space="preserve">y with </w:t>
      </w:r>
      <w:r w:rsidR="00995199">
        <w:rPr>
          <w:sz w:val="28"/>
          <w:szCs w:val="28"/>
        </w:rPr>
        <w:t xml:space="preserve">Relief </w:t>
      </w:r>
      <w:r w:rsidR="009F4585">
        <w:rPr>
          <w:sz w:val="28"/>
          <w:szCs w:val="28"/>
        </w:rPr>
        <w:t>Learning Centre</w:t>
      </w:r>
      <w:r w:rsidR="00995199">
        <w:rPr>
          <w:sz w:val="28"/>
          <w:szCs w:val="28"/>
        </w:rPr>
        <w:t xml:space="preserve"> </w:t>
      </w:r>
      <w:r w:rsidR="00C4329E">
        <w:rPr>
          <w:sz w:val="28"/>
          <w:szCs w:val="28"/>
        </w:rPr>
        <w:t>Equal O</w:t>
      </w:r>
      <w:r w:rsidRPr="00165703">
        <w:rPr>
          <w:sz w:val="28"/>
          <w:szCs w:val="28"/>
        </w:rPr>
        <w:t>pport</w:t>
      </w:r>
      <w:r w:rsidR="00C4329E">
        <w:rPr>
          <w:sz w:val="28"/>
          <w:szCs w:val="28"/>
        </w:rPr>
        <w:t>unities policy will be addressed. Language or behaviour</w:t>
      </w:r>
      <w:r w:rsidRPr="00165703">
        <w:rPr>
          <w:sz w:val="28"/>
          <w:szCs w:val="28"/>
        </w:rPr>
        <w:t xml:space="preserve"> designed to be offensive to anyone is unacceptable and will not be tolerated.</w:t>
      </w:r>
    </w:p>
    <w:p w14:paraId="40E63947" w14:textId="77777777" w:rsidR="00526556" w:rsidRPr="00165703" w:rsidRDefault="00526556" w:rsidP="002B5175">
      <w:pPr>
        <w:pStyle w:val="ListParagraph"/>
        <w:numPr>
          <w:ilvl w:val="0"/>
          <w:numId w:val="3"/>
        </w:numPr>
        <w:rPr>
          <w:sz w:val="28"/>
          <w:szCs w:val="28"/>
        </w:rPr>
      </w:pPr>
      <w:r w:rsidRPr="00165703">
        <w:rPr>
          <w:sz w:val="28"/>
          <w:szCs w:val="28"/>
        </w:rPr>
        <w:t>Procedures (listed bel</w:t>
      </w:r>
      <w:r w:rsidR="00165703">
        <w:rPr>
          <w:sz w:val="28"/>
          <w:szCs w:val="28"/>
        </w:rPr>
        <w:t>ow</w:t>
      </w:r>
      <w:r w:rsidRPr="00165703">
        <w:rPr>
          <w:sz w:val="28"/>
          <w:szCs w:val="28"/>
        </w:rPr>
        <w:t xml:space="preserve"> will be adhered to at all times</w:t>
      </w:r>
      <w:r w:rsidR="00C4329E">
        <w:rPr>
          <w:sz w:val="28"/>
          <w:szCs w:val="28"/>
        </w:rPr>
        <w:t>.</w:t>
      </w:r>
    </w:p>
    <w:p w14:paraId="5B302418" w14:textId="77777777" w:rsidR="00526556" w:rsidRPr="00165703" w:rsidRDefault="00DE1ABF" w:rsidP="002B5175">
      <w:pPr>
        <w:pStyle w:val="ListParagraph"/>
        <w:numPr>
          <w:ilvl w:val="0"/>
          <w:numId w:val="3"/>
        </w:numPr>
        <w:rPr>
          <w:sz w:val="28"/>
          <w:szCs w:val="28"/>
        </w:rPr>
      </w:pPr>
      <w:r w:rsidRPr="00165703">
        <w:rPr>
          <w:sz w:val="28"/>
          <w:szCs w:val="28"/>
        </w:rPr>
        <w:t>Incidents of challenging behaviour, and tactics for addressing such behaviour, will be discussed at team meetings.</w:t>
      </w:r>
    </w:p>
    <w:p w14:paraId="60E59B9C" w14:textId="64A28F1B" w:rsidR="00DE1ABF" w:rsidRPr="00165703" w:rsidRDefault="00DE1ABF" w:rsidP="00DE1ABF">
      <w:pPr>
        <w:pStyle w:val="ListParagraph"/>
        <w:numPr>
          <w:ilvl w:val="0"/>
          <w:numId w:val="3"/>
        </w:numPr>
        <w:tabs>
          <w:tab w:val="left" w:pos="1800"/>
        </w:tabs>
        <w:rPr>
          <w:sz w:val="28"/>
          <w:szCs w:val="28"/>
        </w:rPr>
      </w:pPr>
      <w:r w:rsidRPr="00165703">
        <w:rPr>
          <w:sz w:val="28"/>
          <w:szCs w:val="28"/>
        </w:rPr>
        <w:t>Social workers</w:t>
      </w:r>
      <w:r w:rsidR="009F4585">
        <w:rPr>
          <w:sz w:val="28"/>
          <w:szCs w:val="28"/>
        </w:rPr>
        <w:t xml:space="preserve"> or Parents</w:t>
      </w:r>
      <w:r w:rsidRPr="00165703">
        <w:rPr>
          <w:sz w:val="28"/>
          <w:szCs w:val="28"/>
        </w:rPr>
        <w:t xml:space="preserve"> will be kept informed of any incidents and subsequent action plans formulated by the team in response to the </w:t>
      </w:r>
      <w:r w:rsidR="009F4585">
        <w:rPr>
          <w:sz w:val="28"/>
          <w:szCs w:val="28"/>
        </w:rPr>
        <w:t>young person</w:t>
      </w:r>
      <w:r w:rsidR="002C0914" w:rsidRPr="00165703">
        <w:rPr>
          <w:sz w:val="28"/>
          <w:szCs w:val="28"/>
        </w:rPr>
        <w:t>’s</w:t>
      </w:r>
      <w:r w:rsidRPr="00165703">
        <w:rPr>
          <w:sz w:val="28"/>
          <w:szCs w:val="28"/>
        </w:rPr>
        <w:t xml:space="preserve"> behaviour</w:t>
      </w:r>
      <w:r w:rsidR="00C4329E">
        <w:rPr>
          <w:sz w:val="28"/>
          <w:szCs w:val="28"/>
        </w:rPr>
        <w:t>.</w:t>
      </w:r>
    </w:p>
    <w:p w14:paraId="195E016E" w14:textId="2BF2A540" w:rsidR="00DE1ABF" w:rsidRPr="009C7D1E" w:rsidRDefault="00DE1ABF" w:rsidP="00DE1ABF">
      <w:pPr>
        <w:pStyle w:val="ListParagraph"/>
        <w:numPr>
          <w:ilvl w:val="0"/>
          <w:numId w:val="3"/>
        </w:numPr>
        <w:tabs>
          <w:tab w:val="left" w:pos="1800"/>
        </w:tabs>
        <w:rPr>
          <w:sz w:val="28"/>
          <w:szCs w:val="28"/>
        </w:rPr>
      </w:pPr>
      <w:r w:rsidRPr="00165703">
        <w:rPr>
          <w:sz w:val="28"/>
          <w:szCs w:val="28"/>
        </w:rPr>
        <w:t xml:space="preserve">Should the </w:t>
      </w:r>
      <w:r w:rsidR="009F4585">
        <w:rPr>
          <w:sz w:val="28"/>
          <w:szCs w:val="28"/>
        </w:rPr>
        <w:t>young person</w:t>
      </w:r>
      <w:r w:rsidR="00C4329E">
        <w:rPr>
          <w:sz w:val="28"/>
          <w:szCs w:val="28"/>
        </w:rPr>
        <w:t>’s behaviour be</w:t>
      </w:r>
      <w:r w:rsidRPr="00165703">
        <w:rPr>
          <w:sz w:val="28"/>
          <w:szCs w:val="28"/>
        </w:rPr>
        <w:t xml:space="preserve"> such</w:t>
      </w:r>
      <w:r w:rsidR="00C4329E">
        <w:rPr>
          <w:sz w:val="28"/>
          <w:szCs w:val="28"/>
        </w:rPr>
        <w:t xml:space="preserve"> as to cause concern,</w:t>
      </w:r>
      <w:r w:rsidRPr="00165703">
        <w:rPr>
          <w:sz w:val="28"/>
          <w:szCs w:val="28"/>
        </w:rPr>
        <w:t xml:space="preserve"> the staff team will inform a manager who will decide the course of action to take </w:t>
      </w:r>
      <w:r w:rsidR="00C4329E">
        <w:rPr>
          <w:sz w:val="28"/>
          <w:szCs w:val="28"/>
        </w:rPr>
        <w:t>(</w:t>
      </w:r>
      <w:r w:rsidRPr="00165703">
        <w:rPr>
          <w:sz w:val="28"/>
          <w:szCs w:val="28"/>
        </w:rPr>
        <w:t>which can include involving the police and the safeguarding team</w:t>
      </w:r>
      <w:r w:rsidR="00C4329E">
        <w:rPr>
          <w:sz w:val="28"/>
          <w:szCs w:val="28"/>
        </w:rPr>
        <w:t>)</w:t>
      </w:r>
      <w:r w:rsidRPr="00165703">
        <w:rPr>
          <w:sz w:val="28"/>
          <w:szCs w:val="28"/>
        </w:rPr>
        <w:t>.</w:t>
      </w:r>
    </w:p>
    <w:p w14:paraId="46699D5F" w14:textId="77777777" w:rsidR="00FB25D3" w:rsidRPr="00165703" w:rsidRDefault="00FB25D3" w:rsidP="00DE1ABF">
      <w:pPr>
        <w:tabs>
          <w:tab w:val="left" w:pos="1800"/>
        </w:tabs>
        <w:rPr>
          <w:b/>
          <w:sz w:val="28"/>
          <w:szCs w:val="28"/>
        </w:rPr>
      </w:pPr>
      <w:r w:rsidRPr="00165703">
        <w:rPr>
          <w:b/>
          <w:sz w:val="28"/>
          <w:szCs w:val="28"/>
        </w:rPr>
        <w:t>How to deal with Abusive Behaviour</w:t>
      </w:r>
    </w:p>
    <w:p w14:paraId="5CC71921" w14:textId="77777777" w:rsidR="00FB25D3" w:rsidRPr="00165703" w:rsidRDefault="00FB25D3" w:rsidP="00337225">
      <w:pPr>
        <w:pStyle w:val="ListParagraph"/>
        <w:numPr>
          <w:ilvl w:val="0"/>
          <w:numId w:val="4"/>
        </w:numPr>
        <w:tabs>
          <w:tab w:val="left" w:pos="1800"/>
        </w:tabs>
        <w:rPr>
          <w:sz w:val="28"/>
          <w:szCs w:val="28"/>
        </w:rPr>
      </w:pPr>
      <w:r w:rsidRPr="00165703">
        <w:rPr>
          <w:sz w:val="28"/>
          <w:szCs w:val="28"/>
        </w:rPr>
        <w:t>Most of the time your role in dealing with abuse will be the vital one of being aware of the possibility of abuse, reporting and recording any concerns you have, or reporting any disclosure made to you.</w:t>
      </w:r>
    </w:p>
    <w:p w14:paraId="5D1BFC1A" w14:textId="77777777" w:rsidR="00FB25D3" w:rsidRPr="00165703" w:rsidRDefault="00FB25D3" w:rsidP="00337225">
      <w:pPr>
        <w:pStyle w:val="ListParagraph"/>
        <w:numPr>
          <w:ilvl w:val="0"/>
          <w:numId w:val="4"/>
        </w:numPr>
        <w:tabs>
          <w:tab w:val="left" w:pos="1800"/>
        </w:tabs>
        <w:rPr>
          <w:sz w:val="28"/>
          <w:szCs w:val="28"/>
        </w:rPr>
      </w:pPr>
      <w:r w:rsidRPr="00165703">
        <w:rPr>
          <w:sz w:val="28"/>
          <w:szCs w:val="28"/>
        </w:rPr>
        <w:t>There may be occasions when you have to intervene in order to pre</w:t>
      </w:r>
      <w:r w:rsidR="00C4329E">
        <w:rPr>
          <w:sz w:val="28"/>
          <w:szCs w:val="28"/>
        </w:rPr>
        <w:t>vent an</w:t>
      </w:r>
      <w:r w:rsidRPr="00165703">
        <w:rPr>
          <w:sz w:val="28"/>
          <w:szCs w:val="28"/>
        </w:rPr>
        <w:t xml:space="preserve"> abusive situation developing. The abuse can be physical, verbal or behavioural.  </w:t>
      </w:r>
    </w:p>
    <w:p w14:paraId="15A3479E" w14:textId="77777777" w:rsidR="00337225" w:rsidRPr="00165703" w:rsidRDefault="00FB25D3" w:rsidP="00337225">
      <w:pPr>
        <w:pStyle w:val="ListParagraph"/>
        <w:numPr>
          <w:ilvl w:val="0"/>
          <w:numId w:val="4"/>
        </w:numPr>
        <w:tabs>
          <w:tab w:val="left" w:pos="1800"/>
        </w:tabs>
        <w:rPr>
          <w:sz w:val="28"/>
          <w:szCs w:val="28"/>
        </w:rPr>
      </w:pPr>
      <w:r w:rsidRPr="00165703">
        <w:rPr>
          <w:sz w:val="28"/>
          <w:szCs w:val="28"/>
        </w:rPr>
        <w:lastRenderedPageBreak/>
        <w:t>Always prevent a situation if you can, by talking to</w:t>
      </w:r>
      <w:r w:rsidR="002E2F24" w:rsidRPr="00165703">
        <w:rPr>
          <w:sz w:val="28"/>
          <w:szCs w:val="28"/>
        </w:rPr>
        <w:t xml:space="preserve"> the young person involved,</w:t>
      </w:r>
      <w:r w:rsidRPr="00165703">
        <w:rPr>
          <w:sz w:val="28"/>
          <w:szCs w:val="28"/>
        </w:rPr>
        <w:t xml:space="preserve"> or escorting one person from the room</w:t>
      </w:r>
      <w:r w:rsidR="00C4329E">
        <w:rPr>
          <w:sz w:val="28"/>
          <w:szCs w:val="28"/>
        </w:rPr>
        <w:t xml:space="preserve"> and</w:t>
      </w:r>
      <w:r w:rsidR="00337225" w:rsidRPr="00165703">
        <w:rPr>
          <w:sz w:val="28"/>
          <w:szCs w:val="28"/>
        </w:rPr>
        <w:t xml:space="preserve"> offering help to resolve the disagreements.</w:t>
      </w:r>
    </w:p>
    <w:p w14:paraId="33FF2788" w14:textId="77777777" w:rsidR="00FB25D3" w:rsidRPr="00165703" w:rsidRDefault="00337225" w:rsidP="00337225">
      <w:pPr>
        <w:pStyle w:val="ListParagraph"/>
        <w:numPr>
          <w:ilvl w:val="0"/>
          <w:numId w:val="4"/>
        </w:numPr>
        <w:tabs>
          <w:tab w:val="left" w:pos="1800"/>
        </w:tabs>
        <w:rPr>
          <w:sz w:val="28"/>
          <w:szCs w:val="28"/>
        </w:rPr>
      </w:pPr>
      <w:r w:rsidRPr="00165703">
        <w:rPr>
          <w:sz w:val="28"/>
          <w:szCs w:val="28"/>
        </w:rPr>
        <w:t>Deal with abusive behaviour in the same way as aggression – be calm and clear. DO NOT get drawn into the argument</w:t>
      </w:r>
      <w:r w:rsidR="00C4329E">
        <w:rPr>
          <w:sz w:val="28"/>
          <w:szCs w:val="28"/>
        </w:rPr>
        <w:t xml:space="preserve"> and do not become aggressive. D</w:t>
      </w:r>
      <w:r w:rsidRPr="00165703">
        <w:rPr>
          <w:sz w:val="28"/>
          <w:szCs w:val="28"/>
        </w:rPr>
        <w:t>o not shout, but make it very clear that abusive behaviour will not be tolerated</w:t>
      </w:r>
      <w:r w:rsidR="002E2F24" w:rsidRPr="00165703">
        <w:rPr>
          <w:sz w:val="28"/>
          <w:szCs w:val="28"/>
        </w:rPr>
        <w:t>, and must stop.</w:t>
      </w:r>
    </w:p>
    <w:p w14:paraId="5E9C498C" w14:textId="77777777" w:rsidR="00337225" w:rsidRPr="00165703" w:rsidRDefault="00337225" w:rsidP="00337225">
      <w:pPr>
        <w:pStyle w:val="ListParagraph"/>
        <w:numPr>
          <w:ilvl w:val="0"/>
          <w:numId w:val="4"/>
        </w:numPr>
        <w:tabs>
          <w:tab w:val="left" w:pos="1800"/>
        </w:tabs>
        <w:rPr>
          <w:sz w:val="28"/>
          <w:szCs w:val="28"/>
        </w:rPr>
      </w:pPr>
      <w:r w:rsidRPr="00165703">
        <w:rPr>
          <w:sz w:val="28"/>
          <w:szCs w:val="28"/>
        </w:rPr>
        <w:t>You should only intervene directly if there is an immediate risk. You will need to use your communication skills to ensure that you handle the situation in a way that does not make things worse and will ensure that you protect the person at risk.</w:t>
      </w:r>
    </w:p>
    <w:p w14:paraId="2CBE6218" w14:textId="77777777" w:rsidR="00337225" w:rsidRPr="00165703" w:rsidRDefault="00C4329E" w:rsidP="00337225">
      <w:pPr>
        <w:pStyle w:val="ListParagraph"/>
        <w:numPr>
          <w:ilvl w:val="0"/>
          <w:numId w:val="4"/>
        </w:numPr>
        <w:tabs>
          <w:tab w:val="left" w:pos="1800"/>
        </w:tabs>
        <w:rPr>
          <w:sz w:val="28"/>
          <w:szCs w:val="28"/>
        </w:rPr>
      </w:pPr>
      <w:r>
        <w:rPr>
          <w:sz w:val="28"/>
          <w:szCs w:val="28"/>
        </w:rPr>
        <w:t xml:space="preserve">If there is not </w:t>
      </w:r>
      <w:r w:rsidR="00337225" w:rsidRPr="00165703">
        <w:rPr>
          <w:sz w:val="28"/>
          <w:szCs w:val="28"/>
        </w:rPr>
        <w:t>an immediate risk, you should report the incident and get assistance as soon as possible.</w:t>
      </w:r>
    </w:p>
    <w:p w14:paraId="1EC5EB38" w14:textId="77777777" w:rsidR="00337225" w:rsidRPr="00165703" w:rsidRDefault="00337225" w:rsidP="00861565">
      <w:pPr>
        <w:pStyle w:val="ListParagraph"/>
        <w:numPr>
          <w:ilvl w:val="0"/>
          <w:numId w:val="4"/>
        </w:numPr>
        <w:tabs>
          <w:tab w:val="left" w:pos="1800"/>
        </w:tabs>
        <w:rPr>
          <w:sz w:val="28"/>
          <w:szCs w:val="28"/>
        </w:rPr>
      </w:pPr>
      <w:r w:rsidRPr="00165703">
        <w:rPr>
          <w:sz w:val="28"/>
          <w:szCs w:val="28"/>
        </w:rPr>
        <w:t xml:space="preserve">If you have to intervene in an abusive situation, you will need to behave assertively. Do not shout, panic or get into an argument.  State clearly what you want to happen ”Mary stop hitting Enid now” </w:t>
      </w:r>
      <w:r w:rsidR="005F4CE9" w:rsidRPr="00165703">
        <w:rPr>
          <w:sz w:val="28"/>
          <w:szCs w:val="28"/>
        </w:rPr>
        <w:t xml:space="preserve"> You can deal with the consequences a little later,  but the key action is to stop the abuse. </w:t>
      </w:r>
      <w:r w:rsidR="002C0914" w:rsidRPr="00165703">
        <w:rPr>
          <w:sz w:val="28"/>
          <w:szCs w:val="28"/>
        </w:rPr>
        <w:t>“Lee</w:t>
      </w:r>
      <w:r w:rsidR="002C0914">
        <w:rPr>
          <w:sz w:val="28"/>
          <w:szCs w:val="28"/>
        </w:rPr>
        <w:t>,</w:t>
      </w:r>
      <w:r w:rsidR="002C0914" w:rsidRPr="00165703">
        <w:rPr>
          <w:sz w:val="28"/>
          <w:szCs w:val="28"/>
        </w:rPr>
        <w:t xml:space="preserve"> stop calling Mike those names and move away from him now”</w:t>
      </w:r>
      <w:r w:rsidR="002C0914">
        <w:rPr>
          <w:sz w:val="28"/>
          <w:szCs w:val="28"/>
        </w:rPr>
        <w:t>.</w:t>
      </w:r>
    </w:p>
    <w:p w14:paraId="29DD752C" w14:textId="77777777" w:rsidR="005F4CE9" w:rsidRPr="00165703" w:rsidRDefault="005F4CE9" w:rsidP="00861565">
      <w:pPr>
        <w:pStyle w:val="ListParagraph"/>
        <w:numPr>
          <w:ilvl w:val="0"/>
          <w:numId w:val="4"/>
        </w:numPr>
        <w:tabs>
          <w:tab w:val="left" w:pos="1800"/>
        </w:tabs>
        <w:rPr>
          <w:sz w:val="28"/>
          <w:szCs w:val="28"/>
        </w:rPr>
      </w:pPr>
      <w:r w:rsidRPr="00165703">
        <w:rPr>
          <w:sz w:val="28"/>
          <w:szCs w:val="28"/>
        </w:rPr>
        <w:t>There must be no mistake about what has to happen. This is not the time to discuss it, this is the time to stop it – the discussion comes later.</w:t>
      </w:r>
    </w:p>
    <w:p w14:paraId="2FE4EACF" w14:textId="77777777" w:rsidR="005F4CE9" w:rsidRPr="00165703" w:rsidRDefault="005F4CE9" w:rsidP="00861565">
      <w:pPr>
        <w:pStyle w:val="ListParagraph"/>
        <w:numPr>
          <w:ilvl w:val="0"/>
          <w:numId w:val="4"/>
        </w:numPr>
        <w:tabs>
          <w:tab w:val="left" w:pos="1800"/>
        </w:tabs>
        <w:rPr>
          <w:sz w:val="28"/>
          <w:szCs w:val="28"/>
        </w:rPr>
      </w:pPr>
      <w:r w:rsidRPr="00165703">
        <w:rPr>
          <w:sz w:val="28"/>
          <w:szCs w:val="28"/>
        </w:rPr>
        <w:t>If you have witness</w:t>
      </w:r>
      <w:r w:rsidR="00C4329E">
        <w:rPr>
          <w:sz w:val="28"/>
          <w:szCs w:val="28"/>
        </w:rPr>
        <w:t>ed</w:t>
      </w:r>
      <w:r w:rsidRPr="00165703">
        <w:rPr>
          <w:sz w:val="28"/>
          <w:szCs w:val="28"/>
        </w:rPr>
        <w:t>, or intervened in an act of abuse which may constitute a criminal offence, you must not remove any possible evidence until the police have examined the scene.</w:t>
      </w:r>
    </w:p>
    <w:p w14:paraId="7C10C829" w14:textId="77777777" w:rsidR="005F4CE9" w:rsidRPr="00165703" w:rsidRDefault="005F4CE9" w:rsidP="0070632B">
      <w:pPr>
        <w:pStyle w:val="ListParagraph"/>
        <w:numPr>
          <w:ilvl w:val="0"/>
          <w:numId w:val="4"/>
        </w:numPr>
        <w:tabs>
          <w:tab w:val="left" w:pos="1800"/>
        </w:tabs>
        <w:rPr>
          <w:sz w:val="28"/>
          <w:szCs w:val="28"/>
        </w:rPr>
      </w:pPr>
      <w:r w:rsidRPr="00165703">
        <w:rPr>
          <w:sz w:val="28"/>
          <w:szCs w:val="28"/>
        </w:rPr>
        <w:t>Once the immediate risk has been averted you must report the incident to your manager, and the correct procedures for dealing with abuse must be followed. You are not in a position to make a decision about what is and what is not serious enough to be followed up</w:t>
      </w:r>
      <w:r w:rsidR="00691317">
        <w:rPr>
          <w:sz w:val="28"/>
          <w:szCs w:val="28"/>
        </w:rPr>
        <w:t>;</w:t>
      </w:r>
      <w:r w:rsidRPr="00165703">
        <w:rPr>
          <w:sz w:val="28"/>
          <w:szCs w:val="28"/>
        </w:rPr>
        <w:t xml:space="preserve"> </w:t>
      </w:r>
      <w:r w:rsidR="00550B82" w:rsidRPr="00165703">
        <w:rPr>
          <w:sz w:val="28"/>
          <w:szCs w:val="28"/>
        </w:rPr>
        <w:t>that</w:t>
      </w:r>
      <w:r w:rsidRPr="00165703">
        <w:rPr>
          <w:sz w:val="28"/>
          <w:szCs w:val="28"/>
        </w:rPr>
        <w:t xml:space="preserve"> is a decision which will be taken after discussion between the agencies involved.</w:t>
      </w:r>
    </w:p>
    <w:p w14:paraId="2ADBB93E" w14:textId="77777777" w:rsidR="005F4CE9" w:rsidRPr="00165703" w:rsidRDefault="005F4CE9" w:rsidP="0070632B">
      <w:pPr>
        <w:pStyle w:val="ListParagraph"/>
        <w:numPr>
          <w:ilvl w:val="0"/>
          <w:numId w:val="4"/>
        </w:numPr>
        <w:tabs>
          <w:tab w:val="left" w:pos="1800"/>
        </w:tabs>
        <w:rPr>
          <w:sz w:val="28"/>
          <w:szCs w:val="28"/>
        </w:rPr>
      </w:pPr>
      <w:r w:rsidRPr="00165703">
        <w:rPr>
          <w:sz w:val="28"/>
          <w:szCs w:val="28"/>
        </w:rPr>
        <w:t>Where there are injuries, or possibility of physical evidence, as in sexual abuse, then a medical examination must be carried out.  If a young person has been abused he or she must consent to an examination before one can be carried out.</w:t>
      </w:r>
    </w:p>
    <w:p w14:paraId="4A5E4C2D" w14:textId="77777777" w:rsidR="00A533F0" w:rsidRPr="00165703" w:rsidRDefault="005F4CE9" w:rsidP="005F4CE9">
      <w:pPr>
        <w:tabs>
          <w:tab w:val="left" w:pos="1800"/>
        </w:tabs>
        <w:rPr>
          <w:b/>
          <w:sz w:val="28"/>
          <w:szCs w:val="28"/>
        </w:rPr>
      </w:pPr>
      <w:r w:rsidRPr="00165703">
        <w:rPr>
          <w:b/>
          <w:sz w:val="28"/>
          <w:szCs w:val="28"/>
        </w:rPr>
        <w:t>Recording an Incident</w:t>
      </w:r>
    </w:p>
    <w:p w14:paraId="1E9D2D39" w14:textId="77777777" w:rsidR="00A533F0" w:rsidRPr="00165703" w:rsidRDefault="00A533F0" w:rsidP="005F4CE9">
      <w:pPr>
        <w:tabs>
          <w:tab w:val="left" w:pos="1800"/>
        </w:tabs>
        <w:rPr>
          <w:sz w:val="28"/>
          <w:szCs w:val="28"/>
        </w:rPr>
      </w:pPr>
      <w:r w:rsidRPr="00165703">
        <w:rPr>
          <w:sz w:val="28"/>
          <w:szCs w:val="28"/>
        </w:rPr>
        <w:lastRenderedPageBreak/>
        <w:t xml:space="preserve">It is also important that you write a report of the incident as soon as possible. You may think that you will never forget what you saw or what you heard, </w:t>
      </w:r>
      <w:r w:rsidR="00691317">
        <w:rPr>
          <w:sz w:val="28"/>
          <w:szCs w:val="28"/>
        </w:rPr>
        <w:t xml:space="preserve">but </w:t>
      </w:r>
      <w:r w:rsidRPr="00165703">
        <w:rPr>
          <w:sz w:val="28"/>
          <w:szCs w:val="28"/>
        </w:rPr>
        <w:t xml:space="preserve">details </w:t>
      </w:r>
      <w:r w:rsidR="00691317">
        <w:rPr>
          <w:sz w:val="28"/>
          <w:szCs w:val="28"/>
        </w:rPr>
        <w:t xml:space="preserve">can </w:t>
      </w:r>
      <w:r w:rsidRPr="00165703">
        <w:rPr>
          <w:sz w:val="28"/>
          <w:szCs w:val="28"/>
        </w:rPr>
        <w:t xml:space="preserve">become blurred with time and repetition.  You must record the conversation </w:t>
      </w:r>
      <w:r w:rsidR="00691317">
        <w:rPr>
          <w:sz w:val="28"/>
          <w:szCs w:val="28"/>
        </w:rPr>
        <w:t>and what you saw/</w:t>
      </w:r>
      <w:r w:rsidRPr="00165703">
        <w:rPr>
          <w:sz w:val="28"/>
          <w:szCs w:val="28"/>
        </w:rPr>
        <w:t xml:space="preserve">heard in detail </w:t>
      </w:r>
      <w:r w:rsidR="00691317">
        <w:rPr>
          <w:sz w:val="28"/>
          <w:szCs w:val="28"/>
        </w:rPr>
        <w:t xml:space="preserve">as </w:t>
      </w:r>
      <w:r w:rsidRPr="00165703">
        <w:rPr>
          <w:sz w:val="28"/>
          <w:szCs w:val="28"/>
        </w:rPr>
        <w:t>this information will be required by social worker</w:t>
      </w:r>
      <w:r w:rsidR="00691317">
        <w:rPr>
          <w:sz w:val="28"/>
          <w:szCs w:val="28"/>
        </w:rPr>
        <w:t>s</w:t>
      </w:r>
      <w:r w:rsidRPr="00165703">
        <w:rPr>
          <w:sz w:val="28"/>
          <w:szCs w:val="28"/>
        </w:rPr>
        <w:t>, police, safeguarding and other professionals.</w:t>
      </w:r>
    </w:p>
    <w:p w14:paraId="0EDC9324" w14:textId="77777777" w:rsidR="005F4CE9" w:rsidRPr="00165703" w:rsidRDefault="00A533F0" w:rsidP="005F4CE9">
      <w:pPr>
        <w:tabs>
          <w:tab w:val="left" w:pos="1800"/>
        </w:tabs>
        <w:rPr>
          <w:b/>
          <w:sz w:val="28"/>
          <w:szCs w:val="28"/>
        </w:rPr>
      </w:pPr>
      <w:r w:rsidRPr="00165703">
        <w:rPr>
          <w:b/>
          <w:sz w:val="28"/>
          <w:szCs w:val="28"/>
        </w:rPr>
        <w:t xml:space="preserve">The effect of abuse on all those concerned </w:t>
      </w:r>
      <w:r w:rsidRPr="00165703">
        <w:rPr>
          <w:b/>
          <w:sz w:val="28"/>
          <w:szCs w:val="28"/>
        </w:rPr>
        <w:tab/>
      </w:r>
      <w:r w:rsidRPr="00165703">
        <w:rPr>
          <w:b/>
          <w:sz w:val="28"/>
          <w:szCs w:val="28"/>
        </w:rPr>
        <w:tab/>
      </w:r>
    </w:p>
    <w:p w14:paraId="3F057EBB" w14:textId="77777777" w:rsidR="00A533F0" w:rsidRPr="00165703" w:rsidRDefault="00A533F0" w:rsidP="005F4CE9">
      <w:pPr>
        <w:tabs>
          <w:tab w:val="left" w:pos="1800"/>
        </w:tabs>
        <w:rPr>
          <w:sz w:val="28"/>
          <w:szCs w:val="28"/>
        </w:rPr>
      </w:pPr>
      <w:r w:rsidRPr="00165703">
        <w:rPr>
          <w:sz w:val="28"/>
          <w:szCs w:val="28"/>
        </w:rPr>
        <w:t>Care workers who have to deal with abusive situations react in different</w:t>
      </w:r>
      <w:r w:rsidRPr="00A533F0">
        <w:t xml:space="preserve"> </w:t>
      </w:r>
      <w:r w:rsidRPr="00165703">
        <w:rPr>
          <w:sz w:val="28"/>
          <w:szCs w:val="28"/>
        </w:rPr>
        <w:t>ways. Everyone is different and deal</w:t>
      </w:r>
      <w:r w:rsidR="00E97090">
        <w:rPr>
          <w:sz w:val="28"/>
          <w:szCs w:val="28"/>
        </w:rPr>
        <w:t>s</w:t>
      </w:r>
      <w:r w:rsidRPr="00165703">
        <w:rPr>
          <w:sz w:val="28"/>
          <w:szCs w:val="28"/>
        </w:rPr>
        <w:t xml:space="preserve"> with things in </w:t>
      </w:r>
      <w:r w:rsidR="00691317">
        <w:rPr>
          <w:sz w:val="28"/>
          <w:szCs w:val="28"/>
        </w:rPr>
        <w:t>their</w:t>
      </w:r>
      <w:r w:rsidRPr="00165703">
        <w:rPr>
          <w:sz w:val="28"/>
          <w:szCs w:val="28"/>
        </w:rPr>
        <w:t xml:space="preserve"> own way. </w:t>
      </w:r>
    </w:p>
    <w:p w14:paraId="50DB9DAE" w14:textId="77777777" w:rsidR="00A533F0" w:rsidRPr="00165703" w:rsidRDefault="00A533F0" w:rsidP="00A46A41">
      <w:pPr>
        <w:pStyle w:val="ListParagraph"/>
        <w:numPr>
          <w:ilvl w:val="0"/>
          <w:numId w:val="5"/>
        </w:numPr>
        <w:tabs>
          <w:tab w:val="left" w:pos="1800"/>
        </w:tabs>
        <w:rPr>
          <w:sz w:val="28"/>
          <w:szCs w:val="28"/>
        </w:rPr>
      </w:pPr>
      <w:r w:rsidRPr="00165703">
        <w:rPr>
          <w:sz w:val="28"/>
          <w:szCs w:val="28"/>
        </w:rPr>
        <w:t>You may feel traumati</w:t>
      </w:r>
      <w:r w:rsidR="00E97090">
        <w:rPr>
          <w:sz w:val="28"/>
          <w:szCs w:val="28"/>
        </w:rPr>
        <w:t>sed by the abusive incident and</w:t>
      </w:r>
      <w:r w:rsidRPr="00165703">
        <w:rPr>
          <w:sz w:val="28"/>
          <w:szCs w:val="28"/>
        </w:rPr>
        <w:t xml:space="preserve"> may find it difficult to get the incident out of your mind. </w:t>
      </w:r>
    </w:p>
    <w:p w14:paraId="143CFC92" w14:textId="77777777" w:rsidR="00A533F0" w:rsidRPr="00165703" w:rsidRDefault="00A533F0" w:rsidP="00A46A41">
      <w:pPr>
        <w:pStyle w:val="ListParagraph"/>
        <w:numPr>
          <w:ilvl w:val="0"/>
          <w:numId w:val="5"/>
        </w:numPr>
        <w:tabs>
          <w:tab w:val="left" w:pos="1800"/>
        </w:tabs>
        <w:rPr>
          <w:sz w:val="28"/>
          <w:szCs w:val="28"/>
        </w:rPr>
      </w:pPr>
      <w:r w:rsidRPr="00165703">
        <w:rPr>
          <w:sz w:val="28"/>
          <w:szCs w:val="28"/>
        </w:rPr>
        <w:t>You may have flash back and re-enact the situation in your head</w:t>
      </w:r>
      <w:r w:rsidR="00E97090">
        <w:rPr>
          <w:sz w:val="28"/>
          <w:szCs w:val="28"/>
        </w:rPr>
        <w:t>.</w:t>
      </w:r>
    </w:p>
    <w:p w14:paraId="02B23726" w14:textId="77777777" w:rsidR="00A533F0" w:rsidRPr="00165703" w:rsidRDefault="00A533F0" w:rsidP="00A46A41">
      <w:pPr>
        <w:pStyle w:val="ListParagraph"/>
        <w:numPr>
          <w:ilvl w:val="0"/>
          <w:numId w:val="5"/>
        </w:numPr>
        <w:tabs>
          <w:tab w:val="left" w:pos="1800"/>
        </w:tabs>
        <w:rPr>
          <w:sz w:val="28"/>
          <w:szCs w:val="28"/>
        </w:rPr>
      </w:pPr>
      <w:r w:rsidRPr="00165703">
        <w:rPr>
          <w:sz w:val="28"/>
          <w:szCs w:val="28"/>
        </w:rPr>
        <w:t xml:space="preserve">You also may feel that you need help </w:t>
      </w:r>
      <w:r w:rsidR="0038027F" w:rsidRPr="00165703">
        <w:rPr>
          <w:sz w:val="28"/>
          <w:szCs w:val="28"/>
        </w:rPr>
        <w:t>talking about what happened</w:t>
      </w:r>
      <w:r w:rsidR="00E97090">
        <w:rPr>
          <w:sz w:val="28"/>
          <w:szCs w:val="28"/>
        </w:rPr>
        <w:t>.</w:t>
      </w:r>
    </w:p>
    <w:p w14:paraId="09FA5292" w14:textId="77777777" w:rsidR="0038027F" w:rsidRPr="00165703" w:rsidRDefault="0038027F" w:rsidP="00A46A41">
      <w:pPr>
        <w:pStyle w:val="ListParagraph"/>
        <w:numPr>
          <w:ilvl w:val="0"/>
          <w:numId w:val="5"/>
        </w:numPr>
        <w:tabs>
          <w:tab w:val="left" w:pos="1800"/>
        </w:tabs>
        <w:rPr>
          <w:sz w:val="28"/>
          <w:szCs w:val="28"/>
        </w:rPr>
      </w:pPr>
      <w:r w:rsidRPr="00165703">
        <w:rPr>
          <w:sz w:val="28"/>
          <w:szCs w:val="28"/>
        </w:rPr>
        <w:t>If you find it necess</w:t>
      </w:r>
      <w:r w:rsidR="00E97090">
        <w:rPr>
          <w:sz w:val="28"/>
          <w:szCs w:val="28"/>
        </w:rPr>
        <w:t>ary to discuss the incident out</w:t>
      </w:r>
      <w:r w:rsidRPr="00165703">
        <w:rPr>
          <w:sz w:val="28"/>
          <w:szCs w:val="28"/>
        </w:rPr>
        <w:t>side of the working environment</w:t>
      </w:r>
      <w:r w:rsidR="00E97090">
        <w:rPr>
          <w:sz w:val="28"/>
          <w:szCs w:val="28"/>
        </w:rPr>
        <w:t>,</w:t>
      </w:r>
      <w:r w:rsidRPr="00165703">
        <w:rPr>
          <w:sz w:val="28"/>
          <w:szCs w:val="28"/>
        </w:rPr>
        <w:t xml:space="preserve"> you must remember “Confidentiality</w:t>
      </w:r>
      <w:r w:rsidR="00E97090">
        <w:rPr>
          <w:sz w:val="28"/>
          <w:szCs w:val="28"/>
        </w:rPr>
        <w:t>”</w:t>
      </w:r>
      <w:r w:rsidRPr="00165703">
        <w:rPr>
          <w:sz w:val="28"/>
          <w:szCs w:val="28"/>
        </w:rPr>
        <w:t xml:space="preserve"> at all times.</w:t>
      </w:r>
    </w:p>
    <w:p w14:paraId="633E737F" w14:textId="2EB13BA3" w:rsidR="0038027F" w:rsidRPr="00165703" w:rsidRDefault="0038027F" w:rsidP="00A46A41">
      <w:pPr>
        <w:pStyle w:val="ListParagraph"/>
        <w:numPr>
          <w:ilvl w:val="0"/>
          <w:numId w:val="5"/>
        </w:numPr>
        <w:tabs>
          <w:tab w:val="left" w:pos="1800"/>
        </w:tabs>
        <w:rPr>
          <w:sz w:val="28"/>
          <w:szCs w:val="28"/>
        </w:rPr>
      </w:pPr>
      <w:r w:rsidRPr="00165703">
        <w:rPr>
          <w:sz w:val="28"/>
          <w:szCs w:val="28"/>
        </w:rPr>
        <w:t>Abusive behaviour is unaccepta</w:t>
      </w:r>
      <w:r w:rsidR="00E97090">
        <w:rPr>
          <w:sz w:val="28"/>
          <w:szCs w:val="28"/>
        </w:rPr>
        <w:t>ble and should not be tolerated.</w:t>
      </w:r>
      <w:r w:rsidRPr="00165703">
        <w:rPr>
          <w:sz w:val="28"/>
          <w:szCs w:val="28"/>
        </w:rPr>
        <w:t xml:space="preserve"> </w:t>
      </w:r>
      <w:r w:rsidR="00995199">
        <w:rPr>
          <w:sz w:val="28"/>
          <w:szCs w:val="28"/>
        </w:rPr>
        <w:t>Relief</w:t>
      </w:r>
      <w:r w:rsidR="00F820A1">
        <w:rPr>
          <w:sz w:val="28"/>
          <w:szCs w:val="28"/>
        </w:rPr>
        <w:t xml:space="preserve"> Caring School</w:t>
      </w:r>
      <w:r w:rsidR="00995199">
        <w:rPr>
          <w:sz w:val="28"/>
          <w:szCs w:val="28"/>
        </w:rPr>
        <w:t xml:space="preserve"> </w:t>
      </w:r>
      <w:r w:rsidRPr="00165703">
        <w:rPr>
          <w:sz w:val="28"/>
          <w:szCs w:val="28"/>
        </w:rPr>
        <w:t xml:space="preserve">will not improvise with any of their </w:t>
      </w:r>
      <w:r w:rsidR="00462865">
        <w:rPr>
          <w:sz w:val="28"/>
          <w:szCs w:val="28"/>
        </w:rPr>
        <w:t>young people</w:t>
      </w:r>
      <w:r w:rsidRPr="00165703">
        <w:rPr>
          <w:sz w:val="28"/>
          <w:szCs w:val="28"/>
        </w:rPr>
        <w:t xml:space="preserve"> who abuse Staff, and will seek immediate consultation with the individual social worker.</w:t>
      </w:r>
    </w:p>
    <w:p w14:paraId="6DE1B268" w14:textId="77777777" w:rsidR="00087977" w:rsidRDefault="00087977" w:rsidP="00087977">
      <w:pPr>
        <w:tabs>
          <w:tab w:val="left" w:pos="1800"/>
        </w:tabs>
      </w:pPr>
    </w:p>
    <w:p w14:paraId="30CEA701" w14:textId="77777777" w:rsidR="00CB01FB" w:rsidRDefault="00CB01FB" w:rsidP="00087977">
      <w:pPr>
        <w:tabs>
          <w:tab w:val="left" w:pos="1800"/>
        </w:tabs>
        <w:rPr>
          <w:b/>
          <w:sz w:val="28"/>
          <w:szCs w:val="28"/>
        </w:rPr>
      </w:pPr>
    </w:p>
    <w:p w14:paraId="0A3A9BC7" w14:textId="77777777" w:rsidR="00CB01FB" w:rsidRDefault="00CB01FB" w:rsidP="00087977">
      <w:pPr>
        <w:tabs>
          <w:tab w:val="left" w:pos="1800"/>
        </w:tabs>
        <w:rPr>
          <w:b/>
          <w:sz w:val="28"/>
          <w:szCs w:val="28"/>
        </w:rPr>
      </w:pPr>
    </w:p>
    <w:p w14:paraId="06862430" w14:textId="0871A103" w:rsidR="002E2F24" w:rsidRPr="00E97090" w:rsidRDefault="002E2F24" w:rsidP="00087977">
      <w:pPr>
        <w:tabs>
          <w:tab w:val="left" w:pos="1800"/>
        </w:tabs>
        <w:rPr>
          <w:b/>
          <w:sz w:val="28"/>
          <w:szCs w:val="28"/>
        </w:rPr>
      </w:pPr>
      <w:r w:rsidRPr="00165703">
        <w:rPr>
          <w:b/>
          <w:sz w:val="28"/>
          <w:szCs w:val="28"/>
        </w:rPr>
        <w:t>Violence</w:t>
      </w:r>
      <w:r w:rsidR="00E97090">
        <w:rPr>
          <w:b/>
          <w:sz w:val="28"/>
          <w:szCs w:val="28"/>
        </w:rPr>
        <w:t>,</w:t>
      </w:r>
      <w:r w:rsidRPr="00165703">
        <w:rPr>
          <w:b/>
          <w:sz w:val="28"/>
          <w:szCs w:val="28"/>
        </w:rPr>
        <w:t xml:space="preserve"> Aggression and Challenging Behaviour</w:t>
      </w:r>
    </w:p>
    <w:p w14:paraId="63270832" w14:textId="79EC3B0B" w:rsidR="002E2F24" w:rsidRPr="00165703" w:rsidRDefault="002E2F24" w:rsidP="002E2F24">
      <w:pPr>
        <w:tabs>
          <w:tab w:val="left" w:pos="1800"/>
        </w:tabs>
        <w:rPr>
          <w:sz w:val="28"/>
          <w:szCs w:val="28"/>
        </w:rPr>
      </w:pPr>
      <w:r w:rsidRPr="00165703">
        <w:rPr>
          <w:sz w:val="28"/>
          <w:szCs w:val="28"/>
        </w:rPr>
        <w:t>Aggression is a feature of behaviour that may be an element of the young person’s need to be looked after, and trying to understand some of the</w:t>
      </w:r>
      <w:r w:rsidR="00E97090">
        <w:rPr>
          <w:sz w:val="28"/>
          <w:szCs w:val="28"/>
        </w:rPr>
        <w:t xml:space="preserve"> causes of this are important. I</w:t>
      </w:r>
      <w:r w:rsidRPr="00165703">
        <w:rPr>
          <w:sz w:val="28"/>
          <w:szCs w:val="28"/>
        </w:rPr>
        <w:t>t is helpful for s</w:t>
      </w:r>
      <w:r w:rsidR="00462865">
        <w:rPr>
          <w:sz w:val="28"/>
          <w:szCs w:val="28"/>
        </w:rPr>
        <w:t>taff</w:t>
      </w:r>
      <w:r w:rsidRPr="00165703">
        <w:rPr>
          <w:sz w:val="28"/>
          <w:szCs w:val="28"/>
        </w:rPr>
        <w:t xml:space="preserve"> to have strategies for dealing with violent or </w:t>
      </w:r>
      <w:r w:rsidR="00E97090">
        <w:rPr>
          <w:sz w:val="28"/>
          <w:szCs w:val="28"/>
        </w:rPr>
        <w:t>aggressive confrontations</w:t>
      </w:r>
      <w:r w:rsidR="004170C1" w:rsidRPr="00165703">
        <w:rPr>
          <w:sz w:val="28"/>
          <w:szCs w:val="28"/>
        </w:rPr>
        <w:t xml:space="preserve"> should they arise. </w:t>
      </w:r>
    </w:p>
    <w:p w14:paraId="6B72604B" w14:textId="77777777" w:rsidR="004170C1" w:rsidRPr="00165703" w:rsidRDefault="004170C1" w:rsidP="002E2F24">
      <w:pPr>
        <w:tabs>
          <w:tab w:val="left" w:pos="1800"/>
        </w:tabs>
        <w:rPr>
          <w:sz w:val="28"/>
          <w:szCs w:val="28"/>
        </w:rPr>
      </w:pPr>
      <w:r w:rsidRPr="00165703">
        <w:rPr>
          <w:sz w:val="28"/>
          <w:szCs w:val="28"/>
        </w:rPr>
        <w:t>Young people may have experienced aggression, humiliation, or helplessness at home or school during their childhood. Circumstances and environment</w:t>
      </w:r>
      <w:r w:rsidR="00087977">
        <w:rPr>
          <w:sz w:val="28"/>
          <w:szCs w:val="28"/>
        </w:rPr>
        <w:t>s</w:t>
      </w:r>
      <w:r w:rsidRPr="00165703">
        <w:rPr>
          <w:sz w:val="28"/>
          <w:szCs w:val="28"/>
        </w:rPr>
        <w:t xml:space="preserve"> that are threatening </w:t>
      </w:r>
      <w:r w:rsidR="00A4419F" w:rsidRPr="00165703">
        <w:rPr>
          <w:sz w:val="28"/>
          <w:szCs w:val="28"/>
        </w:rPr>
        <w:t>create feelings</w:t>
      </w:r>
      <w:r w:rsidR="00087977">
        <w:rPr>
          <w:sz w:val="28"/>
          <w:szCs w:val="28"/>
        </w:rPr>
        <w:t xml:space="preserve"> of fear and insecurity. T</w:t>
      </w:r>
      <w:r w:rsidRPr="00165703">
        <w:rPr>
          <w:sz w:val="28"/>
          <w:szCs w:val="28"/>
        </w:rPr>
        <w:t xml:space="preserve">his may well provoke an aggressive </w:t>
      </w:r>
      <w:r w:rsidR="00A4419F" w:rsidRPr="00165703">
        <w:rPr>
          <w:sz w:val="28"/>
          <w:szCs w:val="28"/>
        </w:rPr>
        <w:t>response</w:t>
      </w:r>
      <w:r w:rsidR="00087977">
        <w:rPr>
          <w:sz w:val="28"/>
          <w:szCs w:val="28"/>
        </w:rPr>
        <w:t>, f</w:t>
      </w:r>
      <w:r w:rsidRPr="00165703">
        <w:rPr>
          <w:sz w:val="28"/>
          <w:szCs w:val="28"/>
        </w:rPr>
        <w:t>ear</w:t>
      </w:r>
      <w:r w:rsidR="00087977">
        <w:rPr>
          <w:sz w:val="28"/>
          <w:szCs w:val="28"/>
        </w:rPr>
        <w:t>,</w:t>
      </w:r>
      <w:r w:rsidRPr="00165703">
        <w:rPr>
          <w:sz w:val="28"/>
          <w:szCs w:val="28"/>
        </w:rPr>
        <w:t xml:space="preserve"> humiliation or a </w:t>
      </w:r>
      <w:r w:rsidR="00A4419F" w:rsidRPr="00165703">
        <w:rPr>
          <w:sz w:val="28"/>
          <w:szCs w:val="28"/>
        </w:rPr>
        <w:t>sense</w:t>
      </w:r>
      <w:r w:rsidRPr="00165703">
        <w:rPr>
          <w:sz w:val="28"/>
          <w:szCs w:val="28"/>
        </w:rPr>
        <w:t xml:space="preserve"> of being ignored, undervalued or misunderstood, with feelings of low </w:t>
      </w:r>
      <w:r w:rsidR="00A4419F" w:rsidRPr="00165703">
        <w:rPr>
          <w:sz w:val="28"/>
          <w:szCs w:val="28"/>
        </w:rPr>
        <w:t>self-esteem</w:t>
      </w:r>
      <w:r w:rsidRPr="00165703">
        <w:rPr>
          <w:sz w:val="28"/>
          <w:szCs w:val="28"/>
        </w:rPr>
        <w:t>. Other young person may respond by becoming withdrawn and uncommunicative.</w:t>
      </w:r>
    </w:p>
    <w:p w14:paraId="1DE5204C" w14:textId="77777777" w:rsidR="004170C1" w:rsidRPr="00165703" w:rsidRDefault="004170C1" w:rsidP="002E2F24">
      <w:pPr>
        <w:tabs>
          <w:tab w:val="left" w:pos="1800"/>
        </w:tabs>
        <w:rPr>
          <w:sz w:val="28"/>
          <w:szCs w:val="28"/>
        </w:rPr>
      </w:pPr>
      <w:r w:rsidRPr="00165703">
        <w:rPr>
          <w:sz w:val="28"/>
          <w:szCs w:val="28"/>
        </w:rPr>
        <w:lastRenderedPageBreak/>
        <w:t>Young people may have experienced adults who are not able to handle complex and difficult situations and have resorted to outburst</w:t>
      </w:r>
      <w:r w:rsidR="00087977">
        <w:rPr>
          <w:sz w:val="28"/>
          <w:szCs w:val="28"/>
        </w:rPr>
        <w:t>s</w:t>
      </w:r>
      <w:r w:rsidRPr="00165703">
        <w:rPr>
          <w:sz w:val="28"/>
          <w:szCs w:val="28"/>
        </w:rPr>
        <w:t xml:space="preserve"> of temper, destructive behaviour or domineering means of control.</w:t>
      </w:r>
    </w:p>
    <w:p w14:paraId="7A14D19B" w14:textId="2F08E4A1" w:rsidR="00A4419F" w:rsidRPr="00165703" w:rsidRDefault="004170C1" w:rsidP="002E2F24">
      <w:pPr>
        <w:tabs>
          <w:tab w:val="left" w:pos="1800"/>
        </w:tabs>
        <w:rPr>
          <w:sz w:val="28"/>
          <w:szCs w:val="28"/>
        </w:rPr>
      </w:pPr>
      <w:r w:rsidRPr="00165703">
        <w:rPr>
          <w:sz w:val="28"/>
          <w:szCs w:val="28"/>
        </w:rPr>
        <w:t>Aggression is defined as frustration and helples</w:t>
      </w:r>
      <w:r w:rsidR="00087977">
        <w:rPr>
          <w:sz w:val="28"/>
          <w:szCs w:val="28"/>
        </w:rPr>
        <w:t>sness.</w:t>
      </w:r>
      <w:r w:rsidRPr="00165703">
        <w:rPr>
          <w:sz w:val="28"/>
          <w:szCs w:val="28"/>
        </w:rPr>
        <w:t xml:space="preserve"> S</w:t>
      </w:r>
      <w:r w:rsidR="00462865">
        <w:rPr>
          <w:sz w:val="28"/>
          <w:szCs w:val="28"/>
        </w:rPr>
        <w:t>taff</w:t>
      </w:r>
      <w:r w:rsidRPr="00165703">
        <w:rPr>
          <w:sz w:val="28"/>
          <w:szCs w:val="28"/>
        </w:rPr>
        <w:t xml:space="preserve"> should be aware that when faced by challenging behaviour, their own feelings of anger may result from not knowing what to do</w:t>
      </w:r>
      <w:r w:rsidR="00A4419F" w:rsidRPr="00165703">
        <w:rPr>
          <w:sz w:val="28"/>
          <w:szCs w:val="28"/>
        </w:rPr>
        <w:t>.</w:t>
      </w:r>
    </w:p>
    <w:p w14:paraId="0BBA2AE3" w14:textId="77777777" w:rsidR="00A4419F" w:rsidRPr="00165703" w:rsidRDefault="00A4419F" w:rsidP="002E2F24">
      <w:pPr>
        <w:tabs>
          <w:tab w:val="left" w:pos="1800"/>
        </w:tabs>
        <w:rPr>
          <w:sz w:val="28"/>
          <w:szCs w:val="28"/>
        </w:rPr>
      </w:pPr>
      <w:r w:rsidRPr="00165703">
        <w:rPr>
          <w:sz w:val="28"/>
          <w:szCs w:val="28"/>
        </w:rPr>
        <w:t xml:space="preserve">Sometimes aggression </w:t>
      </w:r>
      <w:r w:rsidR="00087977">
        <w:rPr>
          <w:sz w:val="28"/>
          <w:szCs w:val="28"/>
        </w:rPr>
        <w:t>is used to cover up feelings of depression in</w:t>
      </w:r>
      <w:r w:rsidRPr="00165703">
        <w:rPr>
          <w:sz w:val="28"/>
          <w:szCs w:val="28"/>
        </w:rPr>
        <w:t xml:space="preserve"> many you</w:t>
      </w:r>
      <w:r w:rsidR="00087977">
        <w:rPr>
          <w:sz w:val="28"/>
          <w:szCs w:val="28"/>
        </w:rPr>
        <w:t>ng people who are looked after. They</w:t>
      </w:r>
      <w:r w:rsidRPr="00165703">
        <w:rPr>
          <w:sz w:val="28"/>
          <w:szCs w:val="28"/>
        </w:rPr>
        <w:t xml:space="preserve"> may be ill- equipped to recognise or express their feeling.  A lack of success in achievement, being misunderstood or not valued by others can result in feeling</w:t>
      </w:r>
      <w:r w:rsidR="00087977">
        <w:rPr>
          <w:sz w:val="28"/>
          <w:szCs w:val="28"/>
        </w:rPr>
        <w:t>s</w:t>
      </w:r>
      <w:r w:rsidRPr="00165703">
        <w:rPr>
          <w:sz w:val="28"/>
          <w:szCs w:val="28"/>
        </w:rPr>
        <w:t xml:space="preserve"> of confusion and low self-esteem.</w:t>
      </w:r>
    </w:p>
    <w:p w14:paraId="000BF872" w14:textId="0337C963" w:rsidR="00A4419F" w:rsidRPr="00165703" w:rsidRDefault="00A4419F" w:rsidP="002E2F24">
      <w:pPr>
        <w:tabs>
          <w:tab w:val="left" w:pos="1800"/>
        </w:tabs>
        <w:rPr>
          <w:sz w:val="28"/>
          <w:szCs w:val="28"/>
        </w:rPr>
      </w:pPr>
      <w:r w:rsidRPr="00165703">
        <w:rPr>
          <w:sz w:val="28"/>
          <w:szCs w:val="28"/>
        </w:rPr>
        <w:t>S</w:t>
      </w:r>
      <w:r w:rsidR="00462865">
        <w:rPr>
          <w:sz w:val="28"/>
          <w:szCs w:val="28"/>
        </w:rPr>
        <w:t xml:space="preserve">taff </w:t>
      </w:r>
      <w:r w:rsidRPr="00165703">
        <w:rPr>
          <w:sz w:val="28"/>
          <w:szCs w:val="28"/>
        </w:rPr>
        <w:t>may not have experienced managing verbal</w:t>
      </w:r>
      <w:r w:rsidR="00087977">
        <w:rPr>
          <w:sz w:val="28"/>
          <w:szCs w:val="28"/>
        </w:rPr>
        <w:t xml:space="preserve"> or physical violence, and that</w:t>
      </w:r>
      <w:r w:rsidRPr="00165703">
        <w:rPr>
          <w:sz w:val="28"/>
          <w:szCs w:val="28"/>
        </w:rPr>
        <w:t xml:space="preserve"> can lead to feelings of inadequacy </w:t>
      </w:r>
      <w:r w:rsidR="00087977">
        <w:rPr>
          <w:sz w:val="28"/>
          <w:szCs w:val="28"/>
        </w:rPr>
        <w:t>or helplessness. S</w:t>
      </w:r>
      <w:r w:rsidR="00462865">
        <w:rPr>
          <w:sz w:val="28"/>
          <w:szCs w:val="28"/>
        </w:rPr>
        <w:t xml:space="preserve">taff </w:t>
      </w:r>
      <w:r w:rsidRPr="00165703">
        <w:rPr>
          <w:sz w:val="28"/>
          <w:szCs w:val="28"/>
        </w:rPr>
        <w:t xml:space="preserve">will need to be able to understand the young person </w:t>
      </w:r>
      <w:r w:rsidR="00087977">
        <w:rPr>
          <w:sz w:val="28"/>
          <w:szCs w:val="28"/>
        </w:rPr>
        <w:t xml:space="preserve">and </w:t>
      </w:r>
      <w:r w:rsidRPr="00165703">
        <w:rPr>
          <w:sz w:val="28"/>
          <w:szCs w:val="28"/>
        </w:rPr>
        <w:t>how they are feeling</w:t>
      </w:r>
      <w:r w:rsidR="00087977">
        <w:rPr>
          <w:sz w:val="28"/>
          <w:szCs w:val="28"/>
        </w:rPr>
        <w:t>,</w:t>
      </w:r>
      <w:r w:rsidRPr="00165703">
        <w:rPr>
          <w:sz w:val="28"/>
          <w:szCs w:val="28"/>
        </w:rPr>
        <w:t xml:space="preserve"> and respond in an appropriate manner.</w:t>
      </w:r>
    </w:p>
    <w:p w14:paraId="6646E6CF" w14:textId="503C1F2B" w:rsidR="00B5139E" w:rsidRPr="00165703" w:rsidRDefault="00A4419F" w:rsidP="002E2F24">
      <w:pPr>
        <w:tabs>
          <w:tab w:val="left" w:pos="1800"/>
        </w:tabs>
        <w:rPr>
          <w:sz w:val="28"/>
          <w:szCs w:val="28"/>
        </w:rPr>
      </w:pPr>
      <w:r w:rsidRPr="00165703">
        <w:rPr>
          <w:sz w:val="28"/>
          <w:szCs w:val="28"/>
        </w:rPr>
        <w:t>S</w:t>
      </w:r>
      <w:r w:rsidR="00462865">
        <w:rPr>
          <w:sz w:val="28"/>
          <w:szCs w:val="28"/>
        </w:rPr>
        <w:t xml:space="preserve">taff </w:t>
      </w:r>
      <w:r w:rsidRPr="00165703">
        <w:rPr>
          <w:sz w:val="28"/>
          <w:szCs w:val="28"/>
        </w:rPr>
        <w:t>should</w:t>
      </w:r>
      <w:r w:rsidR="00B5139E" w:rsidRPr="00165703">
        <w:rPr>
          <w:sz w:val="28"/>
          <w:szCs w:val="28"/>
        </w:rPr>
        <w:t xml:space="preserve"> endeavour to know the young person</w:t>
      </w:r>
      <w:r w:rsidR="00087977">
        <w:rPr>
          <w:sz w:val="28"/>
          <w:szCs w:val="28"/>
        </w:rPr>
        <w:t>’s</w:t>
      </w:r>
      <w:r w:rsidR="00B5139E" w:rsidRPr="00165703">
        <w:rPr>
          <w:sz w:val="28"/>
          <w:szCs w:val="28"/>
        </w:rPr>
        <w:t xml:space="preserve"> circumstances well enough to understand factors</w:t>
      </w:r>
      <w:r w:rsidR="00087977">
        <w:rPr>
          <w:sz w:val="28"/>
          <w:szCs w:val="28"/>
        </w:rPr>
        <w:t xml:space="preserve"> and situations that may</w:t>
      </w:r>
      <w:r w:rsidR="00B5139E" w:rsidRPr="00165703">
        <w:rPr>
          <w:sz w:val="28"/>
          <w:szCs w:val="28"/>
        </w:rPr>
        <w:t xml:space="preserve"> trigger aggressive behaviour.</w:t>
      </w:r>
    </w:p>
    <w:p w14:paraId="49117249" w14:textId="75F71D16" w:rsidR="009A54C7" w:rsidRDefault="00B5139E" w:rsidP="002E2F24">
      <w:pPr>
        <w:tabs>
          <w:tab w:val="left" w:pos="1800"/>
        </w:tabs>
        <w:rPr>
          <w:sz w:val="24"/>
          <w:szCs w:val="24"/>
        </w:rPr>
      </w:pPr>
      <w:r w:rsidRPr="00165703">
        <w:rPr>
          <w:sz w:val="28"/>
          <w:szCs w:val="28"/>
        </w:rPr>
        <w:t>S</w:t>
      </w:r>
      <w:r w:rsidR="00462865">
        <w:rPr>
          <w:sz w:val="28"/>
          <w:szCs w:val="28"/>
        </w:rPr>
        <w:t>taff</w:t>
      </w:r>
      <w:r w:rsidR="00087977">
        <w:rPr>
          <w:sz w:val="28"/>
          <w:szCs w:val="28"/>
        </w:rPr>
        <w:t>’s</w:t>
      </w:r>
      <w:r w:rsidRPr="00165703">
        <w:rPr>
          <w:sz w:val="28"/>
          <w:szCs w:val="28"/>
        </w:rPr>
        <w:t xml:space="preserve"> own ability to deal with frustration or provo</w:t>
      </w:r>
      <w:r w:rsidR="00087977">
        <w:rPr>
          <w:sz w:val="28"/>
          <w:szCs w:val="28"/>
        </w:rPr>
        <w:t>cation is of great importance. A</w:t>
      </w:r>
      <w:r w:rsidRPr="00165703">
        <w:rPr>
          <w:sz w:val="28"/>
          <w:szCs w:val="28"/>
        </w:rPr>
        <w:t xml:space="preserve"> calm response is necessary</w:t>
      </w:r>
      <w:r w:rsidR="00087977">
        <w:rPr>
          <w:sz w:val="28"/>
          <w:szCs w:val="28"/>
        </w:rPr>
        <w:t>. S</w:t>
      </w:r>
      <w:r w:rsidR="00462865">
        <w:rPr>
          <w:sz w:val="28"/>
          <w:szCs w:val="28"/>
        </w:rPr>
        <w:t>taff</w:t>
      </w:r>
      <w:r w:rsidR="00D9206B" w:rsidRPr="00165703">
        <w:rPr>
          <w:sz w:val="28"/>
          <w:szCs w:val="28"/>
        </w:rPr>
        <w:t xml:space="preserve"> should allow young people acceptable means of expressions to lessen their need to resort </w:t>
      </w:r>
      <w:r w:rsidR="00087977">
        <w:rPr>
          <w:sz w:val="28"/>
          <w:szCs w:val="28"/>
        </w:rPr>
        <w:t xml:space="preserve">to </w:t>
      </w:r>
      <w:r w:rsidR="00D9206B" w:rsidRPr="00165703">
        <w:rPr>
          <w:sz w:val="28"/>
          <w:szCs w:val="28"/>
        </w:rPr>
        <w:t>aggressive or violent behaviour</w:t>
      </w:r>
      <w:r w:rsidR="00D9206B">
        <w:rPr>
          <w:sz w:val="24"/>
          <w:szCs w:val="24"/>
        </w:rPr>
        <w:t>.</w:t>
      </w:r>
    </w:p>
    <w:p w14:paraId="3D5A2EE4" w14:textId="77777777" w:rsidR="009A54C7" w:rsidRPr="00165703" w:rsidRDefault="009A54C7" w:rsidP="002E2F24">
      <w:pPr>
        <w:tabs>
          <w:tab w:val="left" w:pos="1800"/>
        </w:tabs>
        <w:rPr>
          <w:sz w:val="28"/>
          <w:szCs w:val="28"/>
        </w:rPr>
      </w:pPr>
    </w:p>
    <w:p w14:paraId="47C5A889" w14:textId="77777777" w:rsidR="004170C1" w:rsidRPr="00165703" w:rsidRDefault="009A54C7" w:rsidP="002E2F24">
      <w:pPr>
        <w:tabs>
          <w:tab w:val="left" w:pos="1800"/>
        </w:tabs>
        <w:rPr>
          <w:b/>
          <w:sz w:val="28"/>
          <w:szCs w:val="28"/>
        </w:rPr>
      </w:pPr>
      <w:r w:rsidRPr="00165703">
        <w:rPr>
          <w:b/>
          <w:sz w:val="28"/>
          <w:szCs w:val="28"/>
        </w:rPr>
        <w:t>Preventing Violence and Aggression</w:t>
      </w:r>
      <w:r w:rsidR="00B5139E" w:rsidRPr="00165703">
        <w:rPr>
          <w:b/>
          <w:sz w:val="28"/>
          <w:szCs w:val="28"/>
        </w:rPr>
        <w:t xml:space="preserve">  </w:t>
      </w:r>
      <w:r w:rsidR="00A4419F" w:rsidRPr="00165703">
        <w:rPr>
          <w:b/>
          <w:sz w:val="28"/>
          <w:szCs w:val="28"/>
        </w:rPr>
        <w:t xml:space="preserve"> </w:t>
      </w:r>
    </w:p>
    <w:p w14:paraId="04DF6318" w14:textId="77777777" w:rsidR="009A54C7" w:rsidRPr="00165703" w:rsidRDefault="00087977" w:rsidP="002E2F24">
      <w:pPr>
        <w:tabs>
          <w:tab w:val="left" w:pos="1800"/>
        </w:tabs>
        <w:rPr>
          <w:sz w:val="28"/>
          <w:szCs w:val="28"/>
        </w:rPr>
      </w:pPr>
      <w:r>
        <w:rPr>
          <w:sz w:val="28"/>
          <w:szCs w:val="28"/>
        </w:rPr>
        <w:t>The primary aim</w:t>
      </w:r>
      <w:r w:rsidR="009A54C7" w:rsidRPr="00165703">
        <w:rPr>
          <w:sz w:val="28"/>
          <w:szCs w:val="28"/>
        </w:rPr>
        <w:t xml:space="preserve"> should always be to defuse and prevent the incident of violence and aggression.</w:t>
      </w:r>
    </w:p>
    <w:p w14:paraId="08E94299" w14:textId="77777777" w:rsidR="009A54C7" w:rsidRPr="00165703" w:rsidRDefault="009A54C7" w:rsidP="009A54C7">
      <w:pPr>
        <w:pStyle w:val="ListParagraph"/>
        <w:numPr>
          <w:ilvl w:val="0"/>
          <w:numId w:val="6"/>
        </w:numPr>
        <w:tabs>
          <w:tab w:val="left" w:pos="1800"/>
        </w:tabs>
        <w:rPr>
          <w:sz w:val="28"/>
          <w:szCs w:val="28"/>
        </w:rPr>
      </w:pPr>
      <w:r w:rsidRPr="00165703">
        <w:rPr>
          <w:sz w:val="28"/>
          <w:szCs w:val="28"/>
        </w:rPr>
        <w:t>Whenever possible avoid dealing w</w:t>
      </w:r>
      <w:r w:rsidR="00087977">
        <w:rPr>
          <w:sz w:val="28"/>
          <w:szCs w:val="28"/>
        </w:rPr>
        <w:t>ith aggressive situations alone;</w:t>
      </w:r>
      <w:r w:rsidRPr="00165703">
        <w:rPr>
          <w:sz w:val="28"/>
          <w:szCs w:val="28"/>
        </w:rPr>
        <w:t xml:space="preserve"> always seek support.</w:t>
      </w:r>
    </w:p>
    <w:p w14:paraId="77ACA7DE" w14:textId="77777777" w:rsidR="009A54C7" w:rsidRPr="00165703" w:rsidRDefault="009A54C7" w:rsidP="009A54C7">
      <w:pPr>
        <w:pStyle w:val="ListParagraph"/>
        <w:numPr>
          <w:ilvl w:val="0"/>
          <w:numId w:val="6"/>
        </w:numPr>
        <w:tabs>
          <w:tab w:val="left" w:pos="1800"/>
        </w:tabs>
        <w:rPr>
          <w:sz w:val="28"/>
          <w:szCs w:val="28"/>
        </w:rPr>
      </w:pPr>
      <w:r w:rsidRPr="00165703">
        <w:rPr>
          <w:sz w:val="28"/>
          <w:szCs w:val="28"/>
        </w:rPr>
        <w:t>Be aware of the case history of each young people in your care, and be sensitive to their individual needs.</w:t>
      </w:r>
    </w:p>
    <w:p w14:paraId="35B0EA02" w14:textId="77777777" w:rsidR="00B854BE" w:rsidRPr="00165703" w:rsidRDefault="009A54C7" w:rsidP="009A54C7">
      <w:pPr>
        <w:pStyle w:val="ListParagraph"/>
        <w:numPr>
          <w:ilvl w:val="0"/>
          <w:numId w:val="6"/>
        </w:numPr>
        <w:tabs>
          <w:tab w:val="left" w:pos="1800"/>
        </w:tabs>
        <w:rPr>
          <w:sz w:val="28"/>
          <w:szCs w:val="28"/>
        </w:rPr>
      </w:pPr>
      <w:r w:rsidRPr="00165703">
        <w:rPr>
          <w:sz w:val="28"/>
          <w:szCs w:val="28"/>
        </w:rPr>
        <w:t>Understand the significance of your relationship with the</w:t>
      </w:r>
      <w:r w:rsidR="00B854BE" w:rsidRPr="00165703">
        <w:rPr>
          <w:sz w:val="28"/>
          <w:szCs w:val="28"/>
        </w:rPr>
        <w:t xml:space="preserve"> young people.</w:t>
      </w:r>
    </w:p>
    <w:p w14:paraId="5F0E1A07" w14:textId="77777777" w:rsidR="00B854BE" w:rsidRPr="00165703" w:rsidRDefault="00B854BE" w:rsidP="009A54C7">
      <w:pPr>
        <w:pStyle w:val="ListParagraph"/>
        <w:numPr>
          <w:ilvl w:val="0"/>
          <w:numId w:val="6"/>
        </w:numPr>
        <w:tabs>
          <w:tab w:val="left" w:pos="1800"/>
        </w:tabs>
        <w:rPr>
          <w:sz w:val="28"/>
          <w:szCs w:val="28"/>
        </w:rPr>
      </w:pPr>
      <w:r w:rsidRPr="00165703">
        <w:rPr>
          <w:sz w:val="28"/>
          <w:szCs w:val="28"/>
        </w:rPr>
        <w:t>Always make som</w:t>
      </w:r>
      <w:r w:rsidR="00087977">
        <w:rPr>
          <w:sz w:val="28"/>
          <w:szCs w:val="28"/>
        </w:rPr>
        <w:t>e form of response to attention-seeking behaviour as</w:t>
      </w:r>
      <w:r w:rsidRPr="00165703">
        <w:rPr>
          <w:sz w:val="28"/>
          <w:szCs w:val="28"/>
        </w:rPr>
        <w:t xml:space="preserve"> ignoring the individual will only make the situation worst.</w:t>
      </w:r>
    </w:p>
    <w:p w14:paraId="3B096D70" w14:textId="59135838" w:rsidR="00B854BE" w:rsidRPr="00165703" w:rsidRDefault="00462865" w:rsidP="009A54C7">
      <w:pPr>
        <w:pStyle w:val="ListParagraph"/>
        <w:numPr>
          <w:ilvl w:val="0"/>
          <w:numId w:val="6"/>
        </w:numPr>
        <w:tabs>
          <w:tab w:val="left" w:pos="1800"/>
        </w:tabs>
        <w:rPr>
          <w:sz w:val="28"/>
          <w:szCs w:val="28"/>
        </w:rPr>
      </w:pPr>
      <w:r>
        <w:rPr>
          <w:sz w:val="28"/>
          <w:szCs w:val="28"/>
        </w:rPr>
        <w:t>Staff</w:t>
      </w:r>
      <w:r w:rsidR="00B854BE" w:rsidRPr="00165703">
        <w:rPr>
          <w:sz w:val="28"/>
          <w:szCs w:val="28"/>
        </w:rPr>
        <w:t xml:space="preserve"> must make time and give the young person the opportunity to communicate their concerns.</w:t>
      </w:r>
    </w:p>
    <w:p w14:paraId="73B834EE" w14:textId="0B7C0749" w:rsidR="009A54C7" w:rsidRPr="00165703" w:rsidRDefault="00B854BE" w:rsidP="009A54C7">
      <w:pPr>
        <w:pStyle w:val="ListParagraph"/>
        <w:numPr>
          <w:ilvl w:val="0"/>
          <w:numId w:val="6"/>
        </w:numPr>
        <w:tabs>
          <w:tab w:val="left" w:pos="1800"/>
        </w:tabs>
        <w:rPr>
          <w:sz w:val="28"/>
          <w:szCs w:val="28"/>
        </w:rPr>
      </w:pPr>
      <w:r w:rsidRPr="00165703">
        <w:rPr>
          <w:sz w:val="28"/>
          <w:szCs w:val="28"/>
        </w:rPr>
        <w:lastRenderedPageBreak/>
        <w:t>S</w:t>
      </w:r>
      <w:r w:rsidR="00462865">
        <w:rPr>
          <w:sz w:val="28"/>
          <w:szCs w:val="28"/>
        </w:rPr>
        <w:t xml:space="preserve">taff </w:t>
      </w:r>
      <w:r w:rsidRPr="00165703">
        <w:rPr>
          <w:sz w:val="28"/>
          <w:szCs w:val="28"/>
        </w:rPr>
        <w:t>must not i</w:t>
      </w:r>
      <w:r w:rsidR="00087977">
        <w:rPr>
          <w:sz w:val="28"/>
          <w:szCs w:val="28"/>
        </w:rPr>
        <w:t>ssue threats of any sort, but</w:t>
      </w:r>
      <w:r w:rsidRPr="00165703">
        <w:rPr>
          <w:sz w:val="28"/>
          <w:szCs w:val="28"/>
        </w:rPr>
        <w:t xml:space="preserve"> point out the possible consequences of their actions. Threats w</w:t>
      </w:r>
      <w:r w:rsidR="00087977">
        <w:rPr>
          <w:sz w:val="28"/>
          <w:szCs w:val="28"/>
        </w:rPr>
        <w:t>ill usually escalate situations, and</w:t>
      </w:r>
      <w:r w:rsidRPr="00165703">
        <w:rPr>
          <w:sz w:val="28"/>
          <w:szCs w:val="28"/>
        </w:rPr>
        <w:t xml:space="preserve"> if made </w:t>
      </w:r>
      <w:r w:rsidR="00087977">
        <w:rPr>
          <w:sz w:val="28"/>
          <w:szCs w:val="28"/>
        </w:rPr>
        <w:t xml:space="preserve">in </w:t>
      </w:r>
      <w:r w:rsidRPr="00165703">
        <w:rPr>
          <w:sz w:val="28"/>
          <w:szCs w:val="28"/>
        </w:rPr>
        <w:t>the heat of the moment</w:t>
      </w:r>
      <w:r w:rsidR="00087977">
        <w:rPr>
          <w:sz w:val="28"/>
          <w:szCs w:val="28"/>
        </w:rPr>
        <w:t>,</w:t>
      </w:r>
      <w:r w:rsidRPr="00165703">
        <w:rPr>
          <w:sz w:val="28"/>
          <w:szCs w:val="28"/>
        </w:rPr>
        <w:t xml:space="preserve"> can prove to be impossible to implement. </w:t>
      </w:r>
      <w:r w:rsidR="009A54C7" w:rsidRPr="00165703">
        <w:rPr>
          <w:sz w:val="28"/>
          <w:szCs w:val="28"/>
        </w:rPr>
        <w:t xml:space="preserve"> </w:t>
      </w:r>
    </w:p>
    <w:p w14:paraId="7CD38718" w14:textId="77777777" w:rsidR="00696531" w:rsidRPr="00165703" w:rsidRDefault="00696531" w:rsidP="009A54C7">
      <w:pPr>
        <w:pStyle w:val="ListParagraph"/>
        <w:numPr>
          <w:ilvl w:val="0"/>
          <w:numId w:val="6"/>
        </w:numPr>
        <w:tabs>
          <w:tab w:val="left" w:pos="1800"/>
        </w:tabs>
        <w:rPr>
          <w:sz w:val="28"/>
          <w:szCs w:val="28"/>
        </w:rPr>
      </w:pPr>
      <w:r w:rsidRPr="00165703">
        <w:rPr>
          <w:sz w:val="28"/>
          <w:szCs w:val="28"/>
        </w:rPr>
        <w:t>Av</w:t>
      </w:r>
      <w:r w:rsidR="00087977">
        <w:rPr>
          <w:sz w:val="28"/>
          <w:szCs w:val="28"/>
        </w:rPr>
        <w:t>oid cutting or unkind remarks. T</w:t>
      </w:r>
      <w:r w:rsidRPr="00165703">
        <w:rPr>
          <w:sz w:val="28"/>
          <w:szCs w:val="28"/>
        </w:rPr>
        <w:t>ry to find the most positive way of saying what has to be said.  This especially applies when talking about the youngster themselves, their family and friends.</w:t>
      </w:r>
    </w:p>
    <w:p w14:paraId="59F28EA4" w14:textId="77777777" w:rsidR="00696531" w:rsidRPr="00165703" w:rsidRDefault="00696531" w:rsidP="009A54C7">
      <w:pPr>
        <w:pStyle w:val="ListParagraph"/>
        <w:numPr>
          <w:ilvl w:val="0"/>
          <w:numId w:val="6"/>
        </w:numPr>
        <w:tabs>
          <w:tab w:val="left" w:pos="1800"/>
        </w:tabs>
        <w:rPr>
          <w:sz w:val="28"/>
          <w:szCs w:val="28"/>
        </w:rPr>
      </w:pPr>
      <w:r w:rsidRPr="00165703">
        <w:rPr>
          <w:sz w:val="28"/>
          <w:szCs w:val="28"/>
        </w:rPr>
        <w:t>Show disapproval of inappropriate behaviour, not of the person as an individual.</w:t>
      </w:r>
    </w:p>
    <w:p w14:paraId="49570B36" w14:textId="77777777" w:rsidR="00696531" w:rsidRPr="00165703" w:rsidRDefault="00696531" w:rsidP="009A54C7">
      <w:pPr>
        <w:pStyle w:val="ListParagraph"/>
        <w:numPr>
          <w:ilvl w:val="0"/>
          <w:numId w:val="6"/>
        </w:numPr>
        <w:tabs>
          <w:tab w:val="left" w:pos="1800"/>
        </w:tabs>
        <w:rPr>
          <w:sz w:val="28"/>
          <w:szCs w:val="28"/>
        </w:rPr>
      </w:pPr>
      <w:r w:rsidRPr="00165703">
        <w:rPr>
          <w:sz w:val="28"/>
          <w:szCs w:val="28"/>
        </w:rPr>
        <w:t>All parties involved in an incident should be given support and made aware of their rights.</w:t>
      </w:r>
    </w:p>
    <w:p w14:paraId="2B55E418" w14:textId="58B23012" w:rsidR="00550B82" w:rsidRPr="00087977" w:rsidRDefault="00696531" w:rsidP="00550B82">
      <w:pPr>
        <w:pStyle w:val="ListParagraph"/>
        <w:numPr>
          <w:ilvl w:val="0"/>
          <w:numId w:val="6"/>
        </w:numPr>
        <w:tabs>
          <w:tab w:val="left" w:pos="1800"/>
        </w:tabs>
        <w:rPr>
          <w:sz w:val="24"/>
          <w:szCs w:val="24"/>
        </w:rPr>
      </w:pPr>
      <w:r w:rsidRPr="00165703">
        <w:rPr>
          <w:sz w:val="28"/>
          <w:szCs w:val="28"/>
        </w:rPr>
        <w:t>S</w:t>
      </w:r>
      <w:r w:rsidR="00462865">
        <w:rPr>
          <w:sz w:val="28"/>
          <w:szCs w:val="28"/>
        </w:rPr>
        <w:t xml:space="preserve">taff </w:t>
      </w:r>
      <w:r w:rsidRPr="00165703">
        <w:rPr>
          <w:sz w:val="28"/>
          <w:szCs w:val="28"/>
        </w:rPr>
        <w:t>should reflect on the circumstances in which incidents have happened, in order to prevent further occurrences</w:t>
      </w:r>
      <w:r>
        <w:rPr>
          <w:sz w:val="24"/>
          <w:szCs w:val="24"/>
        </w:rPr>
        <w:t>.</w:t>
      </w:r>
    </w:p>
    <w:p w14:paraId="191C3F84" w14:textId="77777777" w:rsidR="00087977" w:rsidRDefault="00087977" w:rsidP="00087977">
      <w:pPr>
        <w:tabs>
          <w:tab w:val="left" w:pos="1800"/>
        </w:tabs>
        <w:rPr>
          <w:b/>
          <w:sz w:val="28"/>
          <w:szCs w:val="28"/>
        </w:rPr>
      </w:pPr>
    </w:p>
    <w:p w14:paraId="05F8ED8D" w14:textId="77777777" w:rsidR="009C7D1E" w:rsidRDefault="009C7D1E" w:rsidP="00087977">
      <w:pPr>
        <w:tabs>
          <w:tab w:val="left" w:pos="1800"/>
        </w:tabs>
        <w:rPr>
          <w:b/>
          <w:sz w:val="28"/>
          <w:szCs w:val="28"/>
        </w:rPr>
      </w:pPr>
    </w:p>
    <w:p w14:paraId="45A285B8" w14:textId="77777777" w:rsidR="009C7D1E" w:rsidRDefault="009C7D1E" w:rsidP="00087977">
      <w:pPr>
        <w:tabs>
          <w:tab w:val="left" w:pos="1800"/>
        </w:tabs>
        <w:rPr>
          <w:b/>
          <w:sz w:val="28"/>
          <w:szCs w:val="28"/>
        </w:rPr>
      </w:pPr>
    </w:p>
    <w:p w14:paraId="6BBD79C6" w14:textId="77777777" w:rsidR="00696531" w:rsidRPr="00165703" w:rsidRDefault="00550B82" w:rsidP="00087977">
      <w:pPr>
        <w:tabs>
          <w:tab w:val="left" w:pos="1800"/>
        </w:tabs>
        <w:rPr>
          <w:b/>
          <w:sz w:val="28"/>
          <w:szCs w:val="28"/>
        </w:rPr>
      </w:pPr>
      <w:r w:rsidRPr="00165703">
        <w:rPr>
          <w:b/>
          <w:sz w:val="28"/>
          <w:szCs w:val="28"/>
        </w:rPr>
        <w:t>Positive Behaviour Support</w:t>
      </w:r>
    </w:p>
    <w:p w14:paraId="5EF5A46D" w14:textId="5BCB1526" w:rsidR="00165703" w:rsidRPr="00165703" w:rsidRDefault="00550B82" w:rsidP="00550B82">
      <w:pPr>
        <w:tabs>
          <w:tab w:val="left" w:pos="1800"/>
        </w:tabs>
        <w:rPr>
          <w:sz w:val="28"/>
          <w:szCs w:val="28"/>
        </w:rPr>
      </w:pPr>
      <w:r w:rsidRPr="00165703">
        <w:rPr>
          <w:sz w:val="28"/>
          <w:szCs w:val="28"/>
        </w:rPr>
        <w:t xml:space="preserve">Positive behaviour support is based on respect, dignity and offering choices (as appropriate to the </w:t>
      </w:r>
      <w:r w:rsidR="00462865">
        <w:rPr>
          <w:sz w:val="28"/>
          <w:szCs w:val="28"/>
        </w:rPr>
        <w:t>young person</w:t>
      </w:r>
      <w:r w:rsidRPr="00165703">
        <w:rPr>
          <w:sz w:val="28"/>
          <w:szCs w:val="28"/>
        </w:rPr>
        <w:t>’s development</w:t>
      </w:r>
      <w:r w:rsidR="00087977">
        <w:rPr>
          <w:sz w:val="28"/>
          <w:szCs w:val="28"/>
        </w:rPr>
        <w:t>)</w:t>
      </w:r>
      <w:r w:rsidRPr="00165703">
        <w:rPr>
          <w:sz w:val="28"/>
          <w:szCs w:val="28"/>
        </w:rPr>
        <w:t>. Positive behaviour support helps young people develop effective strategies for getting their needs met and helps reduce behaviour problems.</w:t>
      </w:r>
    </w:p>
    <w:p w14:paraId="10B1E169" w14:textId="77777777" w:rsidR="00550B82" w:rsidRPr="00165703" w:rsidRDefault="00550B82" w:rsidP="00550B82">
      <w:pPr>
        <w:tabs>
          <w:tab w:val="left" w:pos="1800"/>
        </w:tabs>
        <w:rPr>
          <w:b/>
          <w:sz w:val="28"/>
          <w:szCs w:val="28"/>
        </w:rPr>
      </w:pPr>
      <w:r w:rsidRPr="00165703">
        <w:rPr>
          <w:b/>
          <w:sz w:val="28"/>
          <w:szCs w:val="28"/>
        </w:rPr>
        <w:t>Supportive Environment</w:t>
      </w:r>
    </w:p>
    <w:p w14:paraId="13213DA2" w14:textId="77777777" w:rsidR="00550B82" w:rsidRPr="00165703" w:rsidRDefault="00F7304C" w:rsidP="00EE4E80">
      <w:pPr>
        <w:pStyle w:val="ListParagraph"/>
        <w:numPr>
          <w:ilvl w:val="0"/>
          <w:numId w:val="7"/>
        </w:numPr>
        <w:tabs>
          <w:tab w:val="left" w:pos="1800"/>
        </w:tabs>
        <w:rPr>
          <w:sz w:val="28"/>
          <w:szCs w:val="28"/>
        </w:rPr>
      </w:pPr>
      <w:r w:rsidRPr="00165703">
        <w:rPr>
          <w:sz w:val="28"/>
          <w:szCs w:val="28"/>
        </w:rPr>
        <w:t>A supportive</w:t>
      </w:r>
      <w:r w:rsidR="00BD3239" w:rsidRPr="00165703">
        <w:rPr>
          <w:sz w:val="28"/>
          <w:szCs w:val="28"/>
        </w:rPr>
        <w:t xml:space="preserve"> environment ensures young people get their needs met when they use socially acceptable behaviours.  It reduces the young person</w:t>
      </w:r>
      <w:r w:rsidR="00087977">
        <w:rPr>
          <w:sz w:val="28"/>
          <w:szCs w:val="28"/>
        </w:rPr>
        <w:t>’</w:t>
      </w:r>
      <w:r w:rsidR="00BD3239" w:rsidRPr="00165703">
        <w:rPr>
          <w:sz w:val="28"/>
          <w:szCs w:val="28"/>
        </w:rPr>
        <w:t xml:space="preserve">s need to </w:t>
      </w:r>
      <w:r w:rsidR="00EE4E80" w:rsidRPr="00165703">
        <w:rPr>
          <w:sz w:val="28"/>
          <w:szCs w:val="28"/>
        </w:rPr>
        <w:t>use problem</w:t>
      </w:r>
      <w:r w:rsidR="00BD3239" w:rsidRPr="00165703">
        <w:rPr>
          <w:sz w:val="28"/>
          <w:szCs w:val="28"/>
        </w:rPr>
        <w:t xml:space="preserve"> behaviours to obtain a</w:t>
      </w:r>
      <w:r w:rsidR="00A169EB" w:rsidRPr="00165703">
        <w:rPr>
          <w:sz w:val="28"/>
          <w:szCs w:val="28"/>
        </w:rPr>
        <w:t>n adult</w:t>
      </w:r>
      <w:r w:rsidR="00BD3239" w:rsidRPr="00165703">
        <w:rPr>
          <w:sz w:val="28"/>
          <w:szCs w:val="28"/>
        </w:rPr>
        <w:t xml:space="preserve"> response</w:t>
      </w:r>
      <w:r w:rsidR="00A169EB" w:rsidRPr="00165703">
        <w:rPr>
          <w:sz w:val="28"/>
          <w:szCs w:val="28"/>
        </w:rPr>
        <w:t>.</w:t>
      </w:r>
    </w:p>
    <w:p w14:paraId="7D462413" w14:textId="01C4B754" w:rsidR="00A169EB" w:rsidRPr="00165703" w:rsidRDefault="00995199" w:rsidP="00EE4E80">
      <w:pPr>
        <w:pStyle w:val="ListParagraph"/>
        <w:numPr>
          <w:ilvl w:val="0"/>
          <w:numId w:val="7"/>
        </w:numPr>
        <w:tabs>
          <w:tab w:val="left" w:pos="1800"/>
        </w:tabs>
        <w:rPr>
          <w:sz w:val="28"/>
          <w:szCs w:val="28"/>
        </w:rPr>
      </w:pPr>
      <w:r>
        <w:rPr>
          <w:sz w:val="28"/>
          <w:szCs w:val="28"/>
        </w:rPr>
        <w:t>Relief</w:t>
      </w:r>
      <w:r w:rsidR="00F820A1">
        <w:rPr>
          <w:sz w:val="28"/>
          <w:szCs w:val="28"/>
        </w:rPr>
        <w:t xml:space="preserve"> Caring School</w:t>
      </w:r>
      <w:r w:rsidR="00462865">
        <w:rPr>
          <w:sz w:val="28"/>
          <w:szCs w:val="28"/>
        </w:rPr>
        <w:t xml:space="preserve"> </w:t>
      </w:r>
      <w:r w:rsidR="00A169EB" w:rsidRPr="00165703">
        <w:rPr>
          <w:sz w:val="28"/>
          <w:szCs w:val="28"/>
        </w:rPr>
        <w:t>acknowledge</w:t>
      </w:r>
      <w:r w:rsidR="00087977">
        <w:rPr>
          <w:sz w:val="28"/>
          <w:szCs w:val="28"/>
        </w:rPr>
        <w:t>s</w:t>
      </w:r>
      <w:r w:rsidR="00A169EB" w:rsidRPr="00165703">
        <w:rPr>
          <w:sz w:val="28"/>
          <w:szCs w:val="28"/>
        </w:rPr>
        <w:t xml:space="preserve"> the young </w:t>
      </w:r>
      <w:r w:rsidR="00EE4E80" w:rsidRPr="00165703">
        <w:rPr>
          <w:sz w:val="28"/>
          <w:szCs w:val="28"/>
        </w:rPr>
        <w:t>person’s</w:t>
      </w:r>
      <w:r w:rsidR="00A169EB" w:rsidRPr="00165703">
        <w:rPr>
          <w:sz w:val="28"/>
          <w:szCs w:val="28"/>
        </w:rPr>
        <w:t xml:space="preserve"> abilities and accomplishments</w:t>
      </w:r>
      <w:r w:rsidR="00087977">
        <w:rPr>
          <w:sz w:val="28"/>
          <w:szCs w:val="28"/>
        </w:rPr>
        <w:t>/</w:t>
      </w:r>
    </w:p>
    <w:p w14:paraId="06E2DDE6" w14:textId="77777777" w:rsidR="00A169EB" w:rsidRPr="00165703" w:rsidRDefault="00A169EB" w:rsidP="00EE4E80">
      <w:pPr>
        <w:pStyle w:val="ListParagraph"/>
        <w:numPr>
          <w:ilvl w:val="0"/>
          <w:numId w:val="7"/>
        </w:numPr>
        <w:tabs>
          <w:tab w:val="left" w:pos="1800"/>
        </w:tabs>
        <w:rPr>
          <w:sz w:val="28"/>
          <w:szCs w:val="28"/>
        </w:rPr>
      </w:pPr>
      <w:r w:rsidRPr="00165703">
        <w:rPr>
          <w:sz w:val="28"/>
          <w:szCs w:val="28"/>
        </w:rPr>
        <w:t>Acknowledge that the young person</w:t>
      </w:r>
      <w:r w:rsidR="00087977">
        <w:rPr>
          <w:sz w:val="28"/>
          <w:szCs w:val="28"/>
        </w:rPr>
        <w:t>’s</w:t>
      </w:r>
      <w:r w:rsidRPr="00165703">
        <w:rPr>
          <w:sz w:val="28"/>
          <w:szCs w:val="28"/>
        </w:rPr>
        <w:t xml:space="preserve"> behaviour has changed and offer encouragement for more improved behaviour.</w:t>
      </w:r>
    </w:p>
    <w:p w14:paraId="486770BC" w14:textId="4DAF0737" w:rsidR="00A169EB" w:rsidRPr="00165703" w:rsidRDefault="00087977" w:rsidP="00EE4E80">
      <w:pPr>
        <w:pStyle w:val="ListParagraph"/>
        <w:numPr>
          <w:ilvl w:val="0"/>
          <w:numId w:val="7"/>
        </w:numPr>
        <w:tabs>
          <w:tab w:val="left" w:pos="1800"/>
        </w:tabs>
        <w:rPr>
          <w:sz w:val="28"/>
          <w:szCs w:val="28"/>
        </w:rPr>
      </w:pPr>
      <w:r>
        <w:rPr>
          <w:sz w:val="28"/>
          <w:szCs w:val="28"/>
        </w:rPr>
        <w:t>S</w:t>
      </w:r>
      <w:r w:rsidR="00462865">
        <w:rPr>
          <w:sz w:val="28"/>
          <w:szCs w:val="28"/>
        </w:rPr>
        <w:t>taff</w:t>
      </w:r>
      <w:r>
        <w:rPr>
          <w:sz w:val="28"/>
          <w:szCs w:val="28"/>
        </w:rPr>
        <w:t xml:space="preserve"> should</w:t>
      </w:r>
      <w:r w:rsidR="00A169EB" w:rsidRPr="00165703">
        <w:rPr>
          <w:sz w:val="28"/>
          <w:szCs w:val="28"/>
        </w:rPr>
        <w:t xml:space="preserve"> recognise stressful circumstances (such as poor sleep, illness,</w:t>
      </w:r>
      <w:r w:rsidR="002C0914">
        <w:rPr>
          <w:sz w:val="28"/>
          <w:szCs w:val="28"/>
        </w:rPr>
        <w:t xml:space="preserve"> parental visit, court dates etc.)</w:t>
      </w:r>
      <w:r w:rsidR="00A169EB" w:rsidRPr="00165703">
        <w:rPr>
          <w:sz w:val="28"/>
          <w:szCs w:val="28"/>
        </w:rPr>
        <w:t xml:space="preserve"> </w:t>
      </w:r>
      <w:r w:rsidR="002C0914">
        <w:rPr>
          <w:sz w:val="28"/>
          <w:szCs w:val="28"/>
        </w:rPr>
        <w:t>and</w:t>
      </w:r>
      <w:r w:rsidR="00A169EB" w:rsidRPr="00165703">
        <w:rPr>
          <w:sz w:val="28"/>
          <w:szCs w:val="28"/>
        </w:rPr>
        <w:t xml:space="preserve"> make reasonable adjustment</w:t>
      </w:r>
      <w:r w:rsidR="002C0914">
        <w:rPr>
          <w:sz w:val="28"/>
          <w:szCs w:val="28"/>
        </w:rPr>
        <w:t>s</w:t>
      </w:r>
      <w:r w:rsidR="00A169EB" w:rsidRPr="00165703">
        <w:rPr>
          <w:sz w:val="28"/>
          <w:szCs w:val="28"/>
        </w:rPr>
        <w:t xml:space="preserve"> in the</w:t>
      </w:r>
      <w:r w:rsidR="002C0914">
        <w:rPr>
          <w:sz w:val="28"/>
          <w:szCs w:val="28"/>
        </w:rPr>
        <w:t>ir expectations of</w:t>
      </w:r>
      <w:r w:rsidR="00A169EB" w:rsidRPr="00165703">
        <w:rPr>
          <w:sz w:val="28"/>
          <w:szCs w:val="28"/>
        </w:rPr>
        <w:t xml:space="preserve"> the young persons.</w:t>
      </w:r>
    </w:p>
    <w:p w14:paraId="435CAE45" w14:textId="77777777" w:rsidR="00A169EB" w:rsidRPr="00165703" w:rsidRDefault="00EE4E80" w:rsidP="00550B82">
      <w:pPr>
        <w:tabs>
          <w:tab w:val="left" w:pos="1800"/>
        </w:tabs>
        <w:rPr>
          <w:sz w:val="28"/>
          <w:szCs w:val="28"/>
        </w:rPr>
      </w:pPr>
      <w:r w:rsidRPr="00165703">
        <w:rPr>
          <w:b/>
          <w:sz w:val="28"/>
          <w:szCs w:val="28"/>
        </w:rPr>
        <w:t>Skill Development</w:t>
      </w:r>
      <w:r w:rsidR="00A169EB" w:rsidRPr="00165703">
        <w:rPr>
          <w:b/>
          <w:sz w:val="28"/>
          <w:szCs w:val="28"/>
        </w:rPr>
        <w:t xml:space="preserve">  </w:t>
      </w:r>
    </w:p>
    <w:p w14:paraId="55965BF7" w14:textId="77777777" w:rsidR="00EE4E80" w:rsidRPr="00165703" w:rsidRDefault="00EE4E80" w:rsidP="00EE4E80">
      <w:pPr>
        <w:pStyle w:val="ListParagraph"/>
        <w:numPr>
          <w:ilvl w:val="0"/>
          <w:numId w:val="8"/>
        </w:numPr>
        <w:tabs>
          <w:tab w:val="left" w:pos="1800"/>
        </w:tabs>
        <w:rPr>
          <w:sz w:val="28"/>
          <w:szCs w:val="28"/>
        </w:rPr>
      </w:pPr>
      <w:r w:rsidRPr="00165703">
        <w:rPr>
          <w:sz w:val="28"/>
          <w:szCs w:val="28"/>
        </w:rPr>
        <w:lastRenderedPageBreak/>
        <w:t>Explaining what is expected</w:t>
      </w:r>
    </w:p>
    <w:p w14:paraId="0452F6D7" w14:textId="77777777" w:rsidR="00EE4E80" w:rsidRPr="00165703" w:rsidRDefault="00EE4E80" w:rsidP="00EE4E80">
      <w:pPr>
        <w:pStyle w:val="ListParagraph"/>
        <w:numPr>
          <w:ilvl w:val="0"/>
          <w:numId w:val="8"/>
        </w:numPr>
        <w:tabs>
          <w:tab w:val="left" w:pos="1800"/>
        </w:tabs>
        <w:rPr>
          <w:sz w:val="28"/>
          <w:szCs w:val="28"/>
        </w:rPr>
      </w:pPr>
      <w:r w:rsidRPr="00165703">
        <w:rPr>
          <w:sz w:val="28"/>
          <w:szCs w:val="28"/>
        </w:rPr>
        <w:t>Redirecting ineffective behaviour</w:t>
      </w:r>
    </w:p>
    <w:p w14:paraId="7DD43CFD" w14:textId="77777777" w:rsidR="00EE4E80" w:rsidRPr="00165703" w:rsidRDefault="00EE4E80" w:rsidP="00EE4E80">
      <w:pPr>
        <w:pStyle w:val="ListParagraph"/>
        <w:numPr>
          <w:ilvl w:val="0"/>
          <w:numId w:val="8"/>
        </w:numPr>
        <w:tabs>
          <w:tab w:val="left" w:pos="1800"/>
        </w:tabs>
        <w:rPr>
          <w:sz w:val="28"/>
          <w:szCs w:val="28"/>
        </w:rPr>
      </w:pPr>
      <w:r w:rsidRPr="00165703">
        <w:rPr>
          <w:sz w:val="28"/>
          <w:szCs w:val="28"/>
        </w:rPr>
        <w:t>Offering choices</w:t>
      </w:r>
    </w:p>
    <w:p w14:paraId="5234C087" w14:textId="77777777" w:rsidR="00EE4E80" w:rsidRPr="00165703" w:rsidRDefault="002C0914" w:rsidP="00EE4E80">
      <w:pPr>
        <w:pStyle w:val="ListParagraph"/>
        <w:numPr>
          <w:ilvl w:val="0"/>
          <w:numId w:val="8"/>
        </w:numPr>
        <w:tabs>
          <w:tab w:val="left" w:pos="1800"/>
        </w:tabs>
        <w:rPr>
          <w:sz w:val="28"/>
          <w:szCs w:val="28"/>
        </w:rPr>
      </w:pPr>
      <w:r>
        <w:rPr>
          <w:sz w:val="28"/>
          <w:szCs w:val="28"/>
        </w:rPr>
        <w:t xml:space="preserve">Modelling how to behave, </w:t>
      </w:r>
      <w:r w:rsidR="00EE4E80" w:rsidRPr="00165703">
        <w:rPr>
          <w:sz w:val="28"/>
          <w:szCs w:val="28"/>
        </w:rPr>
        <w:t>negotiate and problem solve</w:t>
      </w:r>
    </w:p>
    <w:p w14:paraId="4CCAD661" w14:textId="77777777" w:rsidR="002C0914" w:rsidRDefault="00EE4E80" w:rsidP="00EE4E80">
      <w:pPr>
        <w:pStyle w:val="ListParagraph"/>
        <w:numPr>
          <w:ilvl w:val="0"/>
          <w:numId w:val="8"/>
        </w:numPr>
        <w:tabs>
          <w:tab w:val="left" w:pos="1800"/>
        </w:tabs>
        <w:rPr>
          <w:sz w:val="28"/>
          <w:szCs w:val="28"/>
        </w:rPr>
      </w:pPr>
      <w:r w:rsidRPr="00165703">
        <w:rPr>
          <w:sz w:val="28"/>
          <w:szCs w:val="28"/>
        </w:rPr>
        <w:t>Supporting the young person</w:t>
      </w:r>
      <w:r w:rsidR="002C0914">
        <w:rPr>
          <w:sz w:val="28"/>
          <w:szCs w:val="28"/>
        </w:rPr>
        <w:t>’s</w:t>
      </w:r>
      <w:r w:rsidRPr="00165703">
        <w:rPr>
          <w:sz w:val="28"/>
          <w:szCs w:val="28"/>
        </w:rPr>
        <w:t xml:space="preserve"> efforts to effectively control </w:t>
      </w:r>
      <w:r w:rsidR="002C0914">
        <w:rPr>
          <w:sz w:val="28"/>
          <w:szCs w:val="28"/>
        </w:rPr>
        <w:t>t</w:t>
      </w:r>
      <w:r w:rsidRPr="00165703">
        <w:rPr>
          <w:sz w:val="28"/>
          <w:szCs w:val="28"/>
        </w:rPr>
        <w:t>he</w:t>
      </w:r>
      <w:r w:rsidR="002C0914">
        <w:rPr>
          <w:sz w:val="28"/>
          <w:szCs w:val="28"/>
        </w:rPr>
        <w:t>ir own behaviour</w:t>
      </w:r>
    </w:p>
    <w:p w14:paraId="1C8F3130" w14:textId="77777777" w:rsidR="00EE4E80" w:rsidRPr="00165703" w:rsidRDefault="002C0914" w:rsidP="00EE4E80">
      <w:pPr>
        <w:pStyle w:val="ListParagraph"/>
        <w:numPr>
          <w:ilvl w:val="0"/>
          <w:numId w:val="8"/>
        </w:numPr>
        <w:tabs>
          <w:tab w:val="left" w:pos="1800"/>
        </w:tabs>
        <w:rPr>
          <w:sz w:val="28"/>
          <w:szCs w:val="28"/>
        </w:rPr>
      </w:pPr>
      <w:r>
        <w:rPr>
          <w:sz w:val="28"/>
          <w:szCs w:val="28"/>
        </w:rPr>
        <w:t>Being aware of</w:t>
      </w:r>
      <w:r w:rsidR="00EE4E80" w:rsidRPr="00165703">
        <w:rPr>
          <w:sz w:val="28"/>
          <w:szCs w:val="28"/>
        </w:rPr>
        <w:t xml:space="preserve"> and managing their own responses to challenging behaviours</w:t>
      </w:r>
    </w:p>
    <w:p w14:paraId="3C5ED222" w14:textId="77777777" w:rsidR="00EE4E80" w:rsidRPr="00165703" w:rsidRDefault="00EE4E80" w:rsidP="00EE4E80">
      <w:pPr>
        <w:pStyle w:val="ListParagraph"/>
        <w:numPr>
          <w:ilvl w:val="0"/>
          <w:numId w:val="8"/>
        </w:numPr>
        <w:tabs>
          <w:tab w:val="left" w:pos="1800"/>
        </w:tabs>
        <w:rPr>
          <w:sz w:val="28"/>
          <w:szCs w:val="28"/>
        </w:rPr>
      </w:pPr>
      <w:r w:rsidRPr="00165703">
        <w:rPr>
          <w:sz w:val="28"/>
          <w:szCs w:val="28"/>
        </w:rPr>
        <w:t>Providing a daily structure which supports the young person</w:t>
      </w:r>
      <w:r w:rsidR="002C0914">
        <w:rPr>
          <w:sz w:val="28"/>
          <w:szCs w:val="28"/>
        </w:rPr>
        <w:t>’s need for consistency</w:t>
      </w:r>
    </w:p>
    <w:p w14:paraId="1CB03812" w14:textId="77777777" w:rsidR="00EE4E80" w:rsidRPr="00165703" w:rsidRDefault="00EE4E80" w:rsidP="00EE4E80">
      <w:pPr>
        <w:pStyle w:val="ListParagraph"/>
        <w:numPr>
          <w:ilvl w:val="0"/>
          <w:numId w:val="8"/>
        </w:numPr>
        <w:tabs>
          <w:tab w:val="left" w:pos="1800"/>
        </w:tabs>
        <w:rPr>
          <w:sz w:val="28"/>
          <w:szCs w:val="28"/>
        </w:rPr>
      </w:pPr>
      <w:r w:rsidRPr="00165703">
        <w:rPr>
          <w:sz w:val="28"/>
          <w:szCs w:val="28"/>
        </w:rPr>
        <w:t>Giving consequences for unaccep</w:t>
      </w:r>
      <w:r w:rsidR="002C0914">
        <w:rPr>
          <w:sz w:val="28"/>
          <w:szCs w:val="28"/>
        </w:rPr>
        <w:t>table behaviour</w:t>
      </w:r>
    </w:p>
    <w:p w14:paraId="2F63DC96" w14:textId="77777777" w:rsidR="00EE4E80" w:rsidRPr="00165703" w:rsidRDefault="00165703" w:rsidP="00EE4E80">
      <w:pPr>
        <w:pStyle w:val="ListParagraph"/>
        <w:numPr>
          <w:ilvl w:val="0"/>
          <w:numId w:val="8"/>
        </w:numPr>
        <w:tabs>
          <w:tab w:val="left" w:pos="1800"/>
        </w:tabs>
        <w:rPr>
          <w:sz w:val="28"/>
          <w:szCs w:val="28"/>
        </w:rPr>
      </w:pPr>
      <w:r w:rsidRPr="00165703">
        <w:rPr>
          <w:sz w:val="28"/>
          <w:szCs w:val="28"/>
        </w:rPr>
        <w:t>Encouraging</w:t>
      </w:r>
      <w:r w:rsidR="002C0914">
        <w:rPr>
          <w:sz w:val="28"/>
          <w:szCs w:val="28"/>
        </w:rPr>
        <w:t xml:space="preserve"> the </w:t>
      </w:r>
      <w:r w:rsidRPr="00165703">
        <w:rPr>
          <w:sz w:val="28"/>
          <w:szCs w:val="28"/>
        </w:rPr>
        <w:t>young person to be appropriately involved in school, c</w:t>
      </w:r>
      <w:r w:rsidR="002C0914">
        <w:rPr>
          <w:sz w:val="28"/>
          <w:szCs w:val="28"/>
        </w:rPr>
        <w:t>ollege and community activities</w:t>
      </w:r>
    </w:p>
    <w:p w14:paraId="25123C5D" w14:textId="77777777" w:rsidR="00165703" w:rsidRPr="00165703" w:rsidRDefault="002C0914" w:rsidP="00EE4E80">
      <w:pPr>
        <w:pStyle w:val="ListParagraph"/>
        <w:numPr>
          <w:ilvl w:val="0"/>
          <w:numId w:val="8"/>
        </w:numPr>
        <w:tabs>
          <w:tab w:val="left" w:pos="1800"/>
        </w:tabs>
        <w:rPr>
          <w:sz w:val="28"/>
          <w:szCs w:val="28"/>
        </w:rPr>
      </w:pPr>
      <w:r>
        <w:rPr>
          <w:sz w:val="28"/>
          <w:szCs w:val="28"/>
        </w:rPr>
        <w:t>Making sure young people have</w:t>
      </w:r>
      <w:r w:rsidR="00165703" w:rsidRPr="00165703">
        <w:rPr>
          <w:sz w:val="28"/>
          <w:szCs w:val="28"/>
        </w:rPr>
        <w:t xml:space="preserve"> the opportunity to form significant, positive friendship</w:t>
      </w:r>
      <w:r>
        <w:rPr>
          <w:sz w:val="28"/>
          <w:szCs w:val="28"/>
        </w:rPr>
        <w:t>s and family relationships</w:t>
      </w:r>
    </w:p>
    <w:p w14:paraId="47A27568" w14:textId="77777777" w:rsidR="00165703" w:rsidRPr="00165703" w:rsidRDefault="00165703" w:rsidP="00165703">
      <w:pPr>
        <w:tabs>
          <w:tab w:val="left" w:pos="1800"/>
        </w:tabs>
        <w:ind w:left="360"/>
        <w:rPr>
          <w:sz w:val="28"/>
          <w:szCs w:val="28"/>
        </w:rPr>
      </w:pPr>
    </w:p>
    <w:p w14:paraId="005CBAFB" w14:textId="77777777" w:rsidR="00456734" w:rsidRDefault="00456734" w:rsidP="00880BD2">
      <w:pPr>
        <w:spacing w:before="100" w:beforeAutospacing="1" w:after="100" w:afterAutospacing="1" w:line="240" w:lineRule="auto"/>
        <w:rPr>
          <w:rFonts w:eastAsia="Times New Roman" w:cstheme="minorHAnsi"/>
          <w:b/>
          <w:bCs/>
          <w:sz w:val="28"/>
          <w:szCs w:val="28"/>
          <w:lang w:eastAsia="en-GB"/>
        </w:rPr>
      </w:pPr>
    </w:p>
    <w:p w14:paraId="65E161CD" w14:textId="77777777" w:rsidR="00456734" w:rsidRDefault="00456734" w:rsidP="00880BD2">
      <w:pPr>
        <w:spacing w:before="100" w:beforeAutospacing="1" w:after="100" w:afterAutospacing="1" w:line="240" w:lineRule="auto"/>
        <w:rPr>
          <w:rFonts w:eastAsia="Times New Roman" w:cstheme="minorHAnsi"/>
          <w:b/>
          <w:bCs/>
          <w:sz w:val="28"/>
          <w:szCs w:val="28"/>
          <w:lang w:eastAsia="en-GB"/>
        </w:rPr>
      </w:pPr>
    </w:p>
    <w:p w14:paraId="7C4C7146" w14:textId="77777777" w:rsidR="00456734" w:rsidRDefault="00456734" w:rsidP="00880BD2">
      <w:pPr>
        <w:spacing w:before="100" w:beforeAutospacing="1" w:after="100" w:afterAutospacing="1" w:line="240" w:lineRule="auto"/>
        <w:rPr>
          <w:rFonts w:eastAsia="Times New Roman" w:cstheme="minorHAnsi"/>
          <w:b/>
          <w:bCs/>
          <w:sz w:val="28"/>
          <w:szCs w:val="28"/>
          <w:lang w:eastAsia="en-GB"/>
        </w:rPr>
      </w:pPr>
    </w:p>
    <w:p w14:paraId="594A4F9B" w14:textId="77777777" w:rsidR="00456734" w:rsidRDefault="00456734" w:rsidP="00880BD2">
      <w:pPr>
        <w:spacing w:before="100" w:beforeAutospacing="1" w:after="100" w:afterAutospacing="1" w:line="240" w:lineRule="auto"/>
        <w:rPr>
          <w:rFonts w:eastAsia="Times New Roman" w:cstheme="minorHAnsi"/>
          <w:b/>
          <w:bCs/>
          <w:sz w:val="28"/>
          <w:szCs w:val="28"/>
          <w:lang w:eastAsia="en-GB"/>
        </w:rPr>
      </w:pPr>
    </w:p>
    <w:p w14:paraId="08A489A1" w14:textId="15E04F2E" w:rsidR="00880BD2" w:rsidRPr="00880BD2" w:rsidRDefault="00880BD2" w:rsidP="00880BD2">
      <w:pPr>
        <w:spacing w:before="100" w:beforeAutospacing="1" w:after="100" w:afterAutospacing="1" w:line="240" w:lineRule="auto"/>
        <w:rPr>
          <w:rFonts w:eastAsia="Times New Roman" w:cstheme="minorHAnsi"/>
          <w:sz w:val="28"/>
          <w:szCs w:val="28"/>
          <w:lang w:eastAsia="en-GB"/>
        </w:rPr>
      </w:pPr>
      <w:r w:rsidRPr="00880BD2">
        <w:rPr>
          <w:rFonts w:eastAsia="Times New Roman" w:cstheme="minorHAnsi"/>
          <w:b/>
          <w:bCs/>
          <w:sz w:val="28"/>
          <w:szCs w:val="28"/>
          <w:lang w:eastAsia="en-GB"/>
        </w:rPr>
        <w:t>Policy Review</w:t>
      </w:r>
    </w:p>
    <w:p w14:paraId="413B12CF" w14:textId="3A544FE9" w:rsidR="00456734" w:rsidRPr="00456734" w:rsidRDefault="00880BD2" w:rsidP="00880BD2">
      <w:pPr>
        <w:spacing w:before="100" w:beforeAutospacing="1" w:after="100" w:afterAutospacing="1" w:line="240" w:lineRule="auto"/>
        <w:rPr>
          <w:rFonts w:eastAsia="Times New Roman" w:cstheme="minorHAnsi"/>
          <w:sz w:val="28"/>
          <w:szCs w:val="28"/>
          <w:lang w:eastAsia="en-GB"/>
        </w:rPr>
      </w:pPr>
      <w:r w:rsidRPr="00880BD2">
        <w:rPr>
          <w:rFonts w:eastAsia="Times New Roman" w:cstheme="minorHAnsi"/>
          <w:sz w:val="28"/>
          <w:szCs w:val="28"/>
          <w:lang w:eastAsia="en-GB"/>
        </w:rPr>
        <w:t>A Director will review this policy at least once a year to make any updates needed.</w:t>
      </w:r>
    </w:p>
    <w:p w14:paraId="67A953DE" w14:textId="01B61472" w:rsidR="00880BD2" w:rsidRPr="00880BD2" w:rsidRDefault="00880BD2" w:rsidP="00880BD2">
      <w:pPr>
        <w:spacing w:before="100" w:beforeAutospacing="1" w:after="100" w:afterAutospacing="1" w:line="240" w:lineRule="auto"/>
        <w:rPr>
          <w:rFonts w:eastAsia="Times New Roman" w:cstheme="minorHAnsi"/>
          <w:sz w:val="28"/>
          <w:szCs w:val="28"/>
          <w:lang w:eastAsia="en-GB"/>
        </w:rPr>
      </w:pPr>
      <w:r w:rsidRPr="00880BD2">
        <w:rPr>
          <w:rFonts w:eastAsia="Times New Roman" w:cstheme="minorHAnsi"/>
          <w:b/>
          <w:bCs/>
          <w:sz w:val="28"/>
          <w:szCs w:val="28"/>
          <w:lang w:eastAsia="en-GB"/>
        </w:rPr>
        <w:t>Authorisation and Signature</w:t>
      </w:r>
    </w:p>
    <w:p w14:paraId="66035346" w14:textId="2130CC80" w:rsidR="00880BD2" w:rsidRPr="00880BD2" w:rsidRDefault="00880BD2" w:rsidP="00880BD2">
      <w:pPr>
        <w:spacing w:before="100" w:beforeAutospacing="1" w:after="100" w:afterAutospacing="1" w:line="240" w:lineRule="auto"/>
        <w:rPr>
          <w:rFonts w:eastAsia="Times New Roman" w:cstheme="minorHAnsi"/>
          <w:sz w:val="28"/>
          <w:szCs w:val="28"/>
          <w:lang w:eastAsia="en-GB"/>
        </w:rPr>
      </w:pPr>
      <w:r w:rsidRPr="00880BD2">
        <w:rPr>
          <w:rFonts w:eastAsia="Times New Roman" w:cstheme="minorHAnsi"/>
          <w:sz w:val="28"/>
          <w:szCs w:val="28"/>
          <w:lang w:eastAsia="en-GB"/>
        </w:rPr>
        <w:t xml:space="preserve">This Policy is the authorised version agreed by the Directors of </w:t>
      </w:r>
      <w:r w:rsidR="00CB01FB">
        <w:rPr>
          <w:rFonts w:eastAsia="Times New Roman" w:cstheme="minorHAnsi"/>
          <w:sz w:val="28"/>
          <w:szCs w:val="28"/>
          <w:lang w:eastAsia="en-GB"/>
        </w:rPr>
        <w:t xml:space="preserve">Relief Caring School </w:t>
      </w:r>
      <w:r w:rsidRPr="00880BD2">
        <w:rPr>
          <w:rFonts w:eastAsia="Times New Roman" w:cstheme="minorHAnsi"/>
          <w:sz w:val="28"/>
          <w:szCs w:val="28"/>
          <w:lang w:eastAsia="en-GB"/>
        </w:rPr>
        <w:t>Ltd.</w:t>
      </w:r>
    </w:p>
    <w:p w14:paraId="649280E6" w14:textId="5428C990" w:rsidR="00880BD2" w:rsidRPr="00880BD2" w:rsidRDefault="00880BD2" w:rsidP="00880BD2">
      <w:pPr>
        <w:spacing w:before="100" w:beforeAutospacing="1" w:after="100" w:afterAutospacing="1" w:line="240" w:lineRule="auto"/>
        <w:rPr>
          <w:rFonts w:eastAsia="Times New Roman" w:cstheme="minorHAnsi"/>
          <w:sz w:val="28"/>
          <w:szCs w:val="28"/>
          <w:lang w:eastAsia="en-GB"/>
        </w:rPr>
      </w:pPr>
      <w:r w:rsidRPr="00880BD2">
        <w:rPr>
          <w:rFonts w:eastAsia="Times New Roman" w:cstheme="minorHAnsi"/>
          <w:sz w:val="28"/>
          <w:szCs w:val="28"/>
          <w:lang w:eastAsia="en-GB"/>
        </w:rPr>
        <w:t>All employees are expected to follow this policy and failure to do so could result in disciplinary action.</w:t>
      </w:r>
    </w:p>
    <w:p w14:paraId="6367E459" w14:textId="77777777" w:rsidR="00880BD2" w:rsidRPr="00880BD2" w:rsidRDefault="00880BD2" w:rsidP="00880BD2">
      <w:pPr>
        <w:spacing w:before="100" w:beforeAutospacing="1" w:after="100" w:afterAutospacing="1" w:line="240" w:lineRule="auto"/>
        <w:rPr>
          <w:rFonts w:eastAsia="Times New Roman" w:cstheme="minorHAnsi"/>
          <w:sz w:val="28"/>
          <w:szCs w:val="28"/>
          <w:lang w:eastAsia="en-GB"/>
        </w:rPr>
      </w:pPr>
      <w:r w:rsidRPr="00880BD2">
        <w:rPr>
          <w:rFonts w:eastAsia="Times New Roman" w:cstheme="minorHAnsi"/>
          <w:noProof/>
          <w:sz w:val="28"/>
          <w:szCs w:val="28"/>
          <w:lang w:eastAsia="en-GB"/>
        </w:rPr>
        <w:lastRenderedPageBreak/>
        <w:drawing>
          <wp:inline distT="0" distB="0" distL="0" distR="0" wp14:anchorId="26F51AD7" wp14:editId="24137243">
            <wp:extent cx="733425" cy="400050"/>
            <wp:effectExtent l="0" t="0" r="0" b="0"/>
            <wp:docPr id="1" name="signature_img_path" descr="signature_img_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_img_path" descr="signature_img_pat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33425" cy="400050"/>
                    </a:xfrm>
                    <a:prstGeom prst="rect">
                      <a:avLst/>
                    </a:prstGeom>
                    <a:noFill/>
                    <a:ln>
                      <a:noFill/>
                    </a:ln>
                  </pic:spPr>
                </pic:pic>
              </a:graphicData>
            </a:graphic>
          </wp:inline>
        </w:drawing>
      </w:r>
    </w:p>
    <w:p w14:paraId="7653F601" w14:textId="77777777" w:rsidR="00456734" w:rsidRDefault="00880BD2" w:rsidP="00880BD2">
      <w:pPr>
        <w:spacing w:before="100" w:beforeAutospacing="1" w:after="100" w:afterAutospacing="1" w:line="240" w:lineRule="auto"/>
        <w:rPr>
          <w:rFonts w:eastAsia="Times New Roman" w:cstheme="minorHAnsi"/>
          <w:sz w:val="28"/>
          <w:szCs w:val="28"/>
          <w:lang w:eastAsia="en-GB"/>
        </w:rPr>
      </w:pPr>
      <w:r w:rsidRPr="00880BD2">
        <w:rPr>
          <w:rFonts w:eastAsia="Times New Roman" w:cstheme="minorHAnsi"/>
          <w:sz w:val="28"/>
          <w:szCs w:val="28"/>
          <w:lang w:eastAsia="en-GB"/>
        </w:rPr>
        <w:t>Director’s Signature</w:t>
      </w:r>
    </w:p>
    <w:p w14:paraId="242E9D9E" w14:textId="7DBA7CD5" w:rsidR="00880BD2" w:rsidRPr="00456734" w:rsidRDefault="00880BD2" w:rsidP="00880BD2">
      <w:pPr>
        <w:spacing w:before="100" w:beforeAutospacing="1" w:after="100" w:afterAutospacing="1" w:line="240" w:lineRule="auto"/>
        <w:rPr>
          <w:rFonts w:eastAsia="Times New Roman" w:cstheme="minorHAnsi"/>
          <w:sz w:val="28"/>
          <w:szCs w:val="28"/>
          <w:lang w:eastAsia="en-GB"/>
        </w:rPr>
      </w:pPr>
      <w:r w:rsidRPr="00880BD2">
        <w:rPr>
          <w:rFonts w:eastAsia="Times New Roman" w:cstheme="minorHAnsi"/>
          <w:b/>
          <w:bCs/>
          <w:sz w:val="28"/>
          <w:szCs w:val="28"/>
          <w:lang w:eastAsia="en-GB"/>
        </w:rPr>
        <w:t>Revision History</w:t>
      </w:r>
    </w:p>
    <w:tbl>
      <w:tblPr>
        <w:tblW w:w="8930" w:type="dxa"/>
        <w:tblBorders>
          <w:top w:val="single" w:sz="8" w:space="0" w:color="365F91"/>
          <w:left w:val="single" w:sz="8" w:space="0" w:color="365F91"/>
          <w:bottom w:val="single" w:sz="8" w:space="0" w:color="365F91"/>
          <w:right w:val="single" w:sz="8" w:space="0" w:color="365F91"/>
          <w:insideH w:val="single" w:sz="8" w:space="0" w:color="365F91"/>
          <w:insideV w:val="single" w:sz="8" w:space="0" w:color="365F91"/>
        </w:tblBorders>
        <w:tblLayout w:type="fixed"/>
        <w:tblLook w:val="0000" w:firstRow="0" w:lastRow="0" w:firstColumn="0" w:lastColumn="0" w:noHBand="0" w:noVBand="0"/>
      </w:tblPr>
      <w:tblGrid>
        <w:gridCol w:w="1552"/>
        <w:gridCol w:w="1425"/>
        <w:gridCol w:w="4252"/>
        <w:gridCol w:w="1701"/>
      </w:tblGrid>
      <w:tr w:rsidR="00880BD2" w:rsidRPr="00C07141" w14:paraId="6034CE9D" w14:textId="77777777" w:rsidTr="00AD3076">
        <w:trPr>
          <w:cantSplit/>
          <w:trHeight w:val="393"/>
          <w:tblHeader/>
        </w:trPr>
        <w:tc>
          <w:tcPr>
            <w:tcW w:w="1552" w:type="dxa"/>
            <w:vAlign w:val="center"/>
          </w:tcPr>
          <w:p w14:paraId="2B616F92" w14:textId="77777777" w:rsidR="00880BD2" w:rsidRPr="00C07141" w:rsidRDefault="00880BD2" w:rsidP="00AD3076">
            <w:pPr>
              <w:spacing w:after="0" w:line="360" w:lineRule="auto"/>
              <w:rPr>
                <w:rFonts w:ascii="Cambria" w:eastAsia="Calibri" w:hAnsi="Cambria" w:cs="Times New Roman"/>
                <w:b/>
                <w:bCs/>
                <w:color w:val="000000"/>
                <w:sz w:val="24"/>
                <w:szCs w:val="24"/>
              </w:rPr>
            </w:pPr>
            <w:r w:rsidRPr="00C07141">
              <w:rPr>
                <w:rFonts w:ascii="Cambria" w:eastAsia="Calibri" w:hAnsi="Cambria" w:cs="Times New Roman"/>
                <w:b/>
                <w:bCs/>
                <w:color w:val="000000"/>
                <w:sz w:val="24"/>
                <w:szCs w:val="24"/>
              </w:rPr>
              <w:t>Version no.</w:t>
            </w:r>
          </w:p>
        </w:tc>
        <w:tc>
          <w:tcPr>
            <w:tcW w:w="1425" w:type="dxa"/>
            <w:vAlign w:val="center"/>
          </w:tcPr>
          <w:p w14:paraId="5401FE38" w14:textId="77777777" w:rsidR="00880BD2" w:rsidRPr="00C07141" w:rsidRDefault="00880BD2" w:rsidP="00AD3076">
            <w:pPr>
              <w:spacing w:after="0" w:line="360" w:lineRule="auto"/>
              <w:rPr>
                <w:rFonts w:ascii="Cambria" w:eastAsia="Calibri" w:hAnsi="Cambria" w:cs="Times New Roman"/>
                <w:b/>
                <w:bCs/>
                <w:color w:val="000000"/>
                <w:sz w:val="24"/>
                <w:szCs w:val="24"/>
              </w:rPr>
            </w:pPr>
            <w:r w:rsidRPr="00C07141">
              <w:rPr>
                <w:rFonts w:ascii="Cambria" w:eastAsia="Calibri" w:hAnsi="Cambria" w:cs="Times New Roman"/>
                <w:b/>
                <w:bCs/>
                <w:color w:val="000000"/>
                <w:sz w:val="24"/>
                <w:szCs w:val="24"/>
              </w:rPr>
              <w:t>Effective</w:t>
            </w:r>
            <w:r w:rsidRPr="00C07141">
              <w:rPr>
                <w:rFonts w:ascii="Cambria" w:eastAsia="Calibri" w:hAnsi="Cambria" w:cs="Times New Roman"/>
                <w:b/>
                <w:bCs/>
                <w:color w:val="000000"/>
                <w:sz w:val="24"/>
                <w:szCs w:val="24"/>
              </w:rPr>
              <w:br/>
              <w:t>Date</w:t>
            </w:r>
          </w:p>
        </w:tc>
        <w:tc>
          <w:tcPr>
            <w:tcW w:w="4252" w:type="dxa"/>
            <w:vAlign w:val="center"/>
          </w:tcPr>
          <w:p w14:paraId="6B827D70" w14:textId="77777777" w:rsidR="00880BD2" w:rsidRPr="00C07141" w:rsidRDefault="00880BD2" w:rsidP="00AD3076">
            <w:pPr>
              <w:spacing w:after="0" w:line="360" w:lineRule="auto"/>
              <w:rPr>
                <w:rFonts w:ascii="Cambria" w:eastAsia="Calibri" w:hAnsi="Cambria" w:cs="Times New Roman"/>
                <w:b/>
                <w:bCs/>
                <w:color w:val="000000"/>
                <w:sz w:val="24"/>
                <w:szCs w:val="24"/>
              </w:rPr>
            </w:pPr>
            <w:r w:rsidRPr="00C07141">
              <w:rPr>
                <w:rFonts w:ascii="Cambria" w:eastAsia="Calibri" w:hAnsi="Cambria" w:cs="Times New Roman"/>
                <w:b/>
                <w:bCs/>
                <w:color w:val="000000"/>
                <w:sz w:val="24"/>
                <w:szCs w:val="24"/>
              </w:rPr>
              <w:t>Significant Changes</w:t>
            </w:r>
          </w:p>
        </w:tc>
        <w:tc>
          <w:tcPr>
            <w:tcW w:w="1701" w:type="dxa"/>
            <w:vAlign w:val="center"/>
          </w:tcPr>
          <w:p w14:paraId="08131C64" w14:textId="77777777" w:rsidR="00880BD2" w:rsidRPr="00C07141" w:rsidRDefault="00880BD2" w:rsidP="00AD3076">
            <w:pPr>
              <w:spacing w:after="0" w:line="360" w:lineRule="auto"/>
              <w:rPr>
                <w:rFonts w:ascii="Cambria" w:eastAsia="Calibri" w:hAnsi="Cambria" w:cs="Times New Roman"/>
                <w:b/>
                <w:bCs/>
                <w:color w:val="000000"/>
                <w:sz w:val="24"/>
                <w:szCs w:val="24"/>
              </w:rPr>
            </w:pPr>
            <w:r w:rsidRPr="00C07141">
              <w:rPr>
                <w:rFonts w:ascii="Cambria" w:eastAsia="Calibri" w:hAnsi="Cambria" w:cs="Times New Roman"/>
                <w:b/>
                <w:bCs/>
                <w:color w:val="000000"/>
                <w:sz w:val="24"/>
                <w:szCs w:val="24"/>
              </w:rPr>
              <w:t>Previous</w:t>
            </w:r>
            <w:r w:rsidRPr="00C07141">
              <w:rPr>
                <w:rFonts w:ascii="Cambria" w:eastAsia="Calibri" w:hAnsi="Cambria" w:cs="Times New Roman"/>
                <w:b/>
                <w:bCs/>
                <w:color w:val="000000"/>
                <w:sz w:val="24"/>
                <w:szCs w:val="24"/>
              </w:rPr>
              <w:br/>
              <w:t>Version no.</w:t>
            </w:r>
          </w:p>
        </w:tc>
      </w:tr>
      <w:tr w:rsidR="00880BD2" w:rsidRPr="00C07141" w14:paraId="2D6CBB2F" w14:textId="77777777" w:rsidTr="00AD3076">
        <w:trPr>
          <w:cantSplit/>
          <w:trHeight w:val="397"/>
        </w:trPr>
        <w:tc>
          <w:tcPr>
            <w:tcW w:w="1552" w:type="dxa"/>
            <w:vAlign w:val="center"/>
          </w:tcPr>
          <w:p w14:paraId="64E75644" w14:textId="77777777" w:rsidR="00880BD2" w:rsidRPr="00C07141" w:rsidRDefault="00880BD2" w:rsidP="00AD3076">
            <w:pPr>
              <w:spacing w:after="0" w:line="360" w:lineRule="auto"/>
              <w:rPr>
                <w:rFonts w:ascii="Cambria" w:eastAsia="Calibri" w:hAnsi="Cambria" w:cs="Times New Roman"/>
                <w:b/>
                <w:bCs/>
                <w:color w:val="1F497D"/>
                <w:sz w:val="24"/>
                <w:szCs w:val="24"/>
              </w:rPr>
            </w:pPr>
          </w:p>
        </w:tc>
        <w:tc>
          <w:tcPr>
            <w:tcW w:w="1425" w:type="dxa"/>
            <w:vAlign w:val="center"/>
          </w:tcPr>
          <w:p w14:paraId="19E56ADD" w14:textId="77777777" w:rsidR="00880BD2" w:rsidRPr="00C07141" w:rsidRDefault="00880BD2" w:rsidP="00AD3076">
            <w:pPr>
              <w:spacing w:after="0" w:line="360" w:lineRule="auto"/>
              <w:rPr>
                <w:rFonts w:ascii="Cambria" w:eastAsia="Calibri" w:hAnsi="Cambria" w:cs="Times New Roman"/>
                <w:b/>
                <w:bCs/>
                <w:color w:val="1F497D"/>
                <w:sz w:val="24"/>
                <w:szCs w:val="24"/>
              </w:rPr>
            </w:pPr>
          </w:p>
        </w:tc>
        <w:tc>
          <w:tcPr>
            <w:tcW w:w="4252" w:type="dxa"/>
            <w:vAlign w:val="center"/>
          </w:tcPr>
          <w:p w14:paraId="114152F1" w14:textId="77777777" w:rsidR="00880BD2" w:rsidRPr="00C07141" w:rsidRDefault="00880BD2" w:rsidP="00AD3076">
            <w:pPr>
              <w:spacing w:after="0" w:line="360" w:lineRule="auto"/>
              <w:rPr>
                <w:rFonts w:ascii="Cambria" w:eastAsia="Calibri" w:hAnsi="Cambria" w:cs="Times New Roman"/>
                <w:b/>
                <w:bCs/>
                <w:color w:val="1F497D"/>
                <w:sz w:val="24"/>
                <w:szCs w:val="24"/>
              </w:rPr>
            </w:pPr>
          </w:p>
        </w:tc>
        <w:tc>
          <w:tcPr>
            <w:tcW w:w="1701" w:type="dxa"/>
            <w:vAlign w:val="center"/>
          </w:tcPr>
          <w:p w14:paraId="121792F0" w14:textId="77777777" w:rsidR="00880BD2" w:rsidRPr="00C07141" w:rsidRDefault="00880BD2" w:rsidP="00AD3076">
            <w:pPr>
              <w:spacing w:after="0" w:line="360" w:lineRule="auto"/>
              <w:rPr>
                <w:rFonts w:ascii="Cambria" w:eastAsia="Calibri" w:hAnsi="Cambria" w:cs="Times New Roman"/>
                <w:b/>
                <w:bCs/>
                <w:color w:val="1F497D"/>
                <w:sz w:val="24"/>
                <w:szCs w:val="24"/>
              </w:rPr>
            </w:pPr>
          </w:p>
        </w:tc>
      </w:tr>
      <w:tr w:rsidR="00880BD2" w:rsidRPr="00C07141" w14:paraId="4FF8CB3F" w14:textId="77777777" w:rsidTr="00AD3076">
        <w:trPr>
          <w:cantSplit/>
          <w:trHeight w:val="397"/>
        </w:trPr>
        <w:tc>
          <w:tcPr>
            <w:tcW w:w="1552" w:type="dxa"/>
            <w:vAlign w:val="center"/>
          </w:tcPr>
          <w:p w14:paraId="3F55C42E" w14:textId="77777777" w:rsidR="00880BD2" w:rsidRPr="00C07141" w:rsidRDefault="00880BD2" w:rsidP="00AD3076">
            <w:pPr>
              <w:spacing w:after="0" w:line="360" w:lineRule="auto"/>
              <w:rPr>
                <w:rFonts w:ascii="Cambria" w:eastAsia="Calibri" w:hAnsi="Cambria" w:cs="Times New Roman"/>
                <w:b/>
                <w:bCs/>
                <w:color w:val="1F497D"/>
                <w:sz w:val="24"/>
                <w:szCs w:val="24"/>
              </w:rPr>
            </w:pPr>
          </w:p>
        </w:tc>
        <w:tc>
          <w:tcPr>
            <w:tcW w:w="1425" w:type="dxa"/>
            <w:vAlign w:val="center"/>
          </w:tcPr>
          <w:p w14:paraId="5853E4D6" w14:textId="77777777" w:rsidR="00880BD2" w:rsidRPr="00C07141" w:rsidRDefault="00880BD2" w:rsidP="00AD3076">
            <w:pPr>
              <w:spacing w:after="0" w:line="360" w:lineRule="auto"/>
              <w:rPr>
                <w:rFonts w:ascii="Cambria" w:eastAsia="Calibri" w:hAnsi="Cambria" w:cs="Times New Roman"/>
                <w:b/>
                <w:bCs/>
                <w:color w:val="1F497D"/>
                <w:sz w:val="24"/>
                <w:szCs w:val="24"/>
              </w:rPr>
            </w:pPr>
          </w:p>
        </w:tc>
        <w:tc>
          <w:tcPr>
            <w:tcW w:w="4252" w:type="dxa"/>
            <w:vAlign w:val="center"/>
          </w:tcPr>
          <w:p w14:paraId="257ED490" w14:textId="77777777" w:rsidR="00880BD2" w:rsidRPr="00C07141" w:rsidRDefault="00880BD2" w:rsidP="00AD3076">
            <w:pPr>
              <w:spacing w:after="0" w:line="360" w:lineRule="auto"/>
              <w:rPr>
                <w:rFonts w:ascii="Cambria" w:eastAsia="Calibri" w:hAnsi="Cambria" w:cs="Times New Roman"/>
                <w:b/>
                <w:bCs/>
                <w:color w:val="1F497D"/>
                <w:sz w:val="24"/>
                <w:szCs w:val="24"/>
              </w:rPr>
            </w:pPr>
          </w:p>
        </w:tc>
        <w:tc>
          <w:tcPr>
            <w:tcW w:w="1701" w:type="dxa"/>
            <w:vAlign w:val="center"/>
          </w:tcPr>
          <w:p w14:paraId="0DAD6498" w14:textId="77777777" w:rsidR="00880BD2" w:rsidRPr="00C07141" w:rsidRDefault="00880BD2" w:rsidP="00AD3076">
            <w:pPr>
              <w:spacing w:after="0" w:line="360" w:lineRule="auto"/>
              <w:rPr>
                <w:rFonts w:ascii="Cambria" w:eastAsia="Calibri" w:hAnsi="Cambria" w:cs="Times New Roman"/>
                <w:b/>
                <w:bCs/>
                <w:color w:val="1F497D"/>
                <w:sz w:val="24"/>
                <w:szCs w:val="24"/>
              </w:rPr>
            </w:pPr>
          </w:p>
        </w:tc>
      </w:tr>
      <w:tr w:rsidR="00880BD2" w:rsidRPr="00C07141" w14:paraId="4B1A0219" w14:textId="77777777" w:rsidTr="00AD3076">
        <w:trPr>
          <w:cantSplit/>
          <w:trHeight w:val="397"/>
        </w:trPr>
        <w:tc>
          <w:tcPr>
            <w:tcW w:w="1552" w:type="dxa"/>
            <w:vAlign w:val="center"/>
          </w:tcPr>
          <w:p w14:paraId="169A1A4A" w14:textId="77777777" w:rsidR="00880BD2" w:rsidRPr="00C07141" w:rsidRDefault="00880BD2" w:rsidP="00AD3076">
            <w:pPr>
              <w:spacing w:after="0" w:line="360" w:lineRule="auto"/>
              <w:rPr>
                <w:rFonts w:ascii="Cambria" w:eastAsia="Calibri" w:hAnsi="Cambria" w:cs="Times New Roman"/>
                <w:b/>
                <w:bCs/>
                <w:color w:val="1F497D"/>
                <w:sz w:val="24"/>
                <w:szCs w:val="24"/>
              </w:rPr>
            </w:pPr>
          </w:p>
        </w:tc>
        <w:tc>
          <w:tcPr>
            <w:tcW w:w="1425" w:type="dxa"/>
            <w:vAlign w:val="center"/>
          </w:tcPr>
          <w:p w14:paraId="30EF39AA" w14:textId="77777777" w:rsidR="00880BD2" w:rsidRPr="00C07141" w:rsidRDefault="00880BD2" w:rsidP="00AD3076">
            <w:pPr>
              <w:spacing w:after="0" w:line="360" w:lineRule="auto"/>
              <w:rPr>
                <w:rFonts w:ascii="Cambria" w:eastAsia="Calibri" w:hAnsi="Cambria" w:cs="Times New Roman"/>
                <w:b/>
                <w:bCs/>
                <w:color w:val="1F497D"/>
                <w:sz w:val="24"/>
                <w:szCs w:val="24"/>
              </w:rPr>
            </w:pPr>
          </w:p>
        </w:tc>
        <w:tc>
          <w:tcPr>
            <w:tcW w:w="4252" w:type="dxa"/>
            <w:vAlign w:val="center"/>
          </w:tcPr>
          <w:p w14:paraId="6483EBBF" w14:textId="77777777" w:rsidR="00880BD2" w:rsidRPr="00C07141" w:rsidRDefault="00880BD2" w:rsidP="00AD3076">
            <w:pPr>
              <w:spacing w:after="0" w:line="360" w:lineRule="auto"/>
              <w:rPr>
                <w:rFonts w:ascii="Cambria" w:eastAsia="Calibri" w:hAnsi="Cambria" w:cs="Times New Roman"/>
                <w:b/>
                <w:bCs/>
                <w:color w:val="1F497D"/>
                <w:sz w:val="24"/>
                <w:szCs w:val="24"/>
              </w:rPr>
            </w:pPr>
          </w:p>
        </w:tc>
        <w:tc>
          <w:tcPr>
            <w:tcW w:w="1701" w:type="dxa"/>
            <w:vAlign w:val="center"/>
          </w:tcPr>
          <w:p w14:paraId="33F7F90C" w14:textId="77777777" w:rsidR="00880BD2" w:rsidRPr="00C07141" w:rsidRDefault="00880BD2" w:rsidP="00AD3076">
            <w:pPr>
              <w:spacing w:after="0" w:line="360" w:lineRule="auto"/>
              <w:rPr>
                <w:rFonts w:ascii="Cambria" w:eastAsia="Calibri" w:hAnsi="Cambria" w:cs="Times New Roman"/>
                <w:b/>
                <w:bCs/>
                <w:color w:val="1F497D"/>
                <w:sz w:val="24"/>
                <w:szCs w:val="24"/>
              </w:rPr>
            </w:pPr>
          </w:p>
        </w:tc>
      </w:tr>
    </w:tbl>
    <w:p w14:paraId="3FCF5086" w14:textId="77777777" w:rsidR="00880BD2" w:rsidRPr="00001F27" w:rsidRDefault="00880BD2" w:rsidP="00880BD2">
      <w:pPr>
        <w:spacing w:before="100" w:beforeAutospacing="1" w:after="100" w:afterAutospacing="1" w:line="240" w:lineRule="auto"/>
        <w:rPr>
          <w:rFonts w:ascii="Helvetica" w:eastAsia="Times New Roman" w:hAnsi="Helvetica" w:cs="Helvetica"/>
          <w:sz w:val="21"/>
          <w:szCs w:val="21"/>
          <w:lang w:eastAsia="en-GB"/>
        </w:rPr>
      </w:pPr>
    </w:p>
    <w:p w14:paraId="680D31EF" w14:textId="77777777" w:rsidR="00165703" w:rsidRDefault="00165703" w:rsidP="00165703">
      <w:pPr>
        <w:tabs>
          <w:tab w:val="left" w:pos="1800"/>
        </w:tabs>
        <w:ind w:left="360"/>
        <w:rPr>
          <w:sz w:val="24"/>
          <w:szCs w:val="24"/>
        </w:rPr>
      </w:pPr>
    </w:p>
    <w:p w14:paraId="496B8737" w14:textId="3F7463BB" w:rsidR="00165703" w:rsidRDefault="00165703" w:rsidP="00165703">
      <w:pPr>
        <w:tabs>
          <w:tab w:val="left" w:pos="1800"/>
        </w:tabs>
        <w:ind w:left="360"/>
        <w:rPr>
          <w:sz w:val="24"/>
          <w:szCs w:val="24"/>
        </w:rPr>
      </w:pPr>
    </w:p>
    <w:p w14:paraId="3D2F20CC" w14:textId="77777777" w:rsidR="00165703" w:rsidRDefault="00165703" w:rsidP="00165703">
      <w:pPr>
        <w:tabs>
          <w:tab w:val="left" w:pos="1800"/>
        </w:tabs>
        <w:ind w:left="360"/>
        <w:rPr>
          <w:sz w:val="24"/>
          <w:szCs w:val="24"/>
        </w:rPr>
      </w:pPr>
    </w:p>
    <w:p w14:paraId="540A0774" w14:textId="77777777" w:rsidR="00165703" w:rsidRDefault="00165703" w:rsidP="00165703">
      <w:pPr>
        <w:tabs>
          <w:tab w:val="left" w:pos="1800"/>
        </w:tabs>
        <w:ind w:left="360"/>
        <w:rPr>
          <w:sz w:val="24"/>
          <w:szCs w:val="24"/>
        </w:rPr>
      </w:pPr>
    </w:p>
    <w:p w14:paraId="1FCCC2B6" w14:textId="77777777" w:rsidR="00165703" w:rsidRDefault="00165703" w:rsidP="00165703">
      <w:pPr>
        <w:tabs>
          <w:tab w:val="left" w:pos="1800"/>
        </w:tabs>
        <w:ind w:left="360"/>
        <w:rPr>
          <w:sz w:val="24"/>
          <w:szCs w:val="24"/>
        </w:rPr>
      </w:pPr>
    </w:p>
    <w:p w14:paraId="0D56843B" w14:textId="77777777" w:rsidR="00165703" w:rsidRDefault="00165703" w:rsidP="00165703">
      <w:pPr>
        <w:tabs>
          <w:tab w:val="left" w:pos="1800"/>
        </w:tabs>
        <w:ind w:left="360"/>
        <w:rPr>
          <w:sz w:val="24"/>
          <w:szCs w:val="24"/>
        </w:rPr>
      </w:pPr>
    </w:p>
    <w:p w14:paraId="1F020CB5" w14:textId="28FA2997" w:rsidR="002E2F24" w:rsidRPr="002E2F24" w:rsidRDefault="002E2F24" w:rsidP="00F820A1">
      <w:pPr>
        <w:tabs>
          <w:tab w:val="left" w:pos="1800"/>
        </w:tabs>
        <w:rPr>
          <w:sz w:val="24"/>
          <w:szCs w:val="24"/>
        </w:rPr>
      </w:pPr>
    </w:p>
    <w:sectPr w:rsidR="002E2F24" w:rsidRPr="002E2F24" w:rsidSect="002C156F">
      <w:headerReference w:type="default" r:id="rId9"/>
      <w:footerReference w:type="default" r:id="rId10"/>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E460E0" w14:textId="77777777" w:rsidR="00FA0A48" w:rsidRDefault="00FA0A48" w:rsidP="00324378">
      <w:pPr>
        <w:spacing w:after="0" w:line="240" w:lineRule="auto"/>
      </w:pPr>
      <w:r>
        <w:separator/>
      </w:r>
    </w:p>
  </w:endnote>
  <w:endnote w:type="continuationSeparator" w:id="0">
    <w:p w14:paraId="4528D87B" w14:textId="77777777" w:rsidR="00FA0A48" w:rsidRDefault="00FA0A48" w:rsidP="003243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2229400"/>
      <w:docPartObj>
        <w:docPartGallery w:val="Page Numbers (Bottom of Page)"/>
        <w:docPartUnique/>
      </w:docPartObj>
    </w:sdtPr>
    <w:sdtContent>
      <w:sdt>
        <w:sdtPr>
          <w:id w:val="-1769616900"/>
          <w:docPartObj>
            <w:docPartGallery w:val="Page Numbers (Top of Page)"/>
            <w:docPartUnique/>
          </w:docPartObj>
        </w:sdtPr>
        <w:sdtContent>
          <w:p w14:paraId="0D3380A5" w14:textId="1ADEFE98" w:rsidR="00324378" w:rsidRDefault="00324378">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456734">
              <w:rPr>
                <w:b/>
                <w:bCs/>
                <w:noProof/>
              </w:rPr>
              <w:t>15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456734">
              <w:rPr>
                <w:b/>
                <w:bCs/>
                <w:noProof/>
              </w:rPr>
              <w:t>15</w:t>
            </w:r>
            <w:r>
              <w:rPr>
                <w:b/>
                <w:bCs/>
                <w:sz w:val="24"/>
                <w:szCs w:val="24"/>
              </w:rPr>
              <w:fldChar w:fldCharType="end"/>
            </w:r>
          </w:p>
        </w:sdtContent>
      </w:sdt>
    </w:sdtContent>
  </w:sdt>
  <w:p w14:paraId="0BDAF61D" w14:textId="77777777" w:rsidR="00324378" w:rsidRDefault="003243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2349DB" w14:textId="77777777" w:rsidR="00FA0A48" w:rsidRDefault="00FA0A48" w:rsidP="00324378">
      <w:pPr>
        <w:spacing w:after="0" w:line="240" w:lineRule="auto"/>
      </w:pPr>
      <w:r>
        <w:separator/>
      </w:r>
    </w:p>
  </w:footnote>
  <w:footnote w:type="continuationSeparator" w:id="0">
    <w:p w14:paraId="6E165D17" w14:textId="77777777" w:rsidR="00FA0A48" w:rsidRDefault="00FA0A48" w:rsidP="003243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11A59" w14:textId="5938AA3B" w:rsidR="00324378" w:rsidRPr="002C156F" w:rsidRDefault="002C156F" w:rsidP="002C156F">
    <w:pPr>
      <w:pStyle w:val="Header"/>
    </w:pPr>
    <w:r>
      <w:rPr>
        <w:noProof/>
      </w:rPr>
      <w:drawing>
        <wp:anchor distT="0" distB="0" distL="114300" distR="114300" simplePos="0" relativeHeight="251658240" behindDoc="1" locked="0" layoutInCell="1" allowOverlap="1" wp14:anchorId="6DE78926" wp14:editId="07BFF6D9">
          <wp:simplePos x="0" y="0"/>
          <wp:positionH relativeFrom="column">
            <wp:posOffset>-899160</wp:posOffset>
          </wp:positionH>
          <wp:positionV relativeFrom="paragraph">
            <wp:posOffset>-1341755</wp:posOffset>
          </wp:positionV>
          <wp:extent cx="7864764" cy="10180800"/>
          <wp:effectExtent l="0" t="0" r="3175" b="0"/>
          <wp:wrapNone/>
          <wp:docPr id="16965013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501317" name="Picture 1696501317"/>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257D3"/>
    <w:multiLevelType w:val="hybridMultilevel"/>
    <w:tmpl w:val="2496E6E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EC25B9C"/>
    <w:multiLevelType w:val="hybridMultilevel"/>
    <w:tmpl w:val="96BC3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011249"/>
    <w:multiLevelType w:val="hybridMultilevel"/>
    <w:tmpl w:val="7E389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445E7B"/>
    <w:multiLevelType w:val="hybridMultilevel"/>
    <w:tmpl w:val="94EA443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2C7C4B8E"/>
    <w:multiLevelType w:val="multilevel"/>
    <w:tmpl w:val="694C190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2D1659E9"/>
    <w:multiLevelType w:val="hybridMultilevel"/>
    <w:tmpl w:val="0AD05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390E0F"/>
    <w:multiLevelType w:val="hybridMultilevel"/>
    <w:tmpl w:val="1BDC153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7" w15:restartNumberingAfterBreak="0">
    <w:nsid w:val="454E74BC"/>
    <w:multiLevelType w:val="hybridMultilevel"/>
    <w:tmpl w:val="75BC2B7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4A333FEE"/>
    <w:multiLevelType w:val="hybridMultilevel"/>
    <w:tmpl w:val="933845B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4CCD2670"/>
    <w:multiLevelType w:val="hybridMultilevel"/>
    <w:tmpl w:val="7CE4AFF8"/>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0" w15:restartNumberingAfterBreak="0">
    <w:nsid w:val="4F39069C"/>
    <w:multiLevelType w:val="hybridMultilevel"/>
    <w:tmpl w:val="16147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2BB2474"/>
    <w:multiLevelType w:val="hybridMultilevel"/>
    <w:tmpl w:val="615A44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C48746D"/>
    <w:multiLevelType w:val="hybridMultilevel"/>
    <w:tmpl w:val="1A268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3EE7671"/>
    <w:multiLevelType w:val="hybridMultilevel"/>
    <w:tmpl w:val="1FC6635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6F235719"/>
    <w:multiLevelType w:val="hybridMultilevel"/>
    <w:tmpl w:val="378C834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503126149">
    <w:abstractNumId w:val="2"/>
  </w:num>
  <w:num w:numId="2" w16cid:durableId="64959225">
    <w:abstractNumId w:val="11"/>
  </w:num>
  <w:num w:numId="3" w16cid:durableId="682902166">
    <w:abstractNumId w:val="5"/>
  </w:num>
  <w:num w:numId="4" w16cid:durableId="825589575">
    <w:abstractNumId w:val="10"/>
  </w:num>
  <w:num w:numId="5" w16cid:durableId="2048211893">
    <w:abstractNumId w:val="9"/>
  </w:num>
  <w:num w:numId="6" w16cid:durableId="1477257319">
    <w:abstractNumId w:val="6"/>
  </w:num>
  <w:num w:numId="7" w16cid:durableId="1959676421">
    <w:abstractNumId w:val="12"/>
  </w:num>
  <w:num w:numId="8" w16cid:durableId="149370402">
    <w:abstractNumId w:val="1"/>
  </w:num>
  <w:num w:numId="9" w16cid:durableId="738289365">
    <w:abstractNumId w:val="3"/>
  </w:num>
  <w:num w:numId="10" w16cid:durableId="2002002493">
    <w:abstractNumId w:val="7"/>
  </w:num>
  <w:num w:numId="11" w16cid:durableId="1058480624">
    <w:abstractNumId w:val="4"/>
  </w:num>
  <w:num w:numId="12" w16cid:durableId="299843840">
    <w:abstractNumId w:val="0"/>
  </w:num>
  <w:num w:numId="13" w16cid:durableId="849367371">
    <w:abstractNumId w:val="13"/>
  </w:num>
  <w:num w:numId="14" w16cid:durableId="174073312">
    <w:abstractNumId w:val="8"/>
  </w:num>
  <w:num w:numId="15" w16cid:durableId="212423077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I0MDU2NDEzMzC2NDBU0lEKTi0uzszPAykwqgUAZHONaSwAAAA="/>
  </w:docVars>
  <w:rsids>
    <w:rsidRoot w:val="00DE0679"/>
    <w:rsid w:val="00087977"/>
    <w:rsid w:val="000943A1"/>
    <w:rsid w:val="00126C3D"/>
    <w:rsid w:val="00165703"/>
    <w:rsid w:val="001D6B6F"/>
    <w:rsid w:val="001D6F01"/>
    <w:rsid w:val="00203B2A"/>
    <w:rsid w:val="002B1E58"/>
    <w:rsid w:val="002B5175"/>
    <w:rsid w:val="002C0914"/>
    <w:rsid w:val="002C156F"/>
    <w:rsid w:val="002E2F24"/>
    <w:rsid w:val="00324378"/>
    <w:rsid w:val="00337225"/>
    <w:rsid w:val="0038027F"/>
    <w:rsid w:val="003C070B"/>
    <w:rsid w:val="004170C1"/>
    <w:rsid w:val="00456734"/>
    <w:rsid w:val="00462865"/>
    <w:rsid w:val="00474B95"/>
    <w:rsid w:val="004756D9"/>
    <w:rsid w:val="004971BD"/>
    <w:rsid w:val="00526556"/>
    <w:rsid w:val="00530CB6"/>
    <w:rsid w:val="00550B82"/>
    <w:rsid w:val="00564DB6"/>
    <w:rsid w:val="005F3C22"/>
    <w:rsid w:val="005F4CE9"/>
    <w:rsid w:val="00691317"/>
    <w:rsid w:val="00691A8D"/>
    <w:rsid w:val="00696531"/>
    <w:rsid w:val="006B4BD4"/>
    <w:rsid w:val="00701249"/>
    <w:rsid w:val="0076608C"/>
    <w:rsid w:val="00857362"/>
    <w:rsid w:val="00880BD2"/>
    <w:rsid w:val="009763E1"/>
    <w:rsid w:val="00995199"/>
    <w:rsid w:val="009A54C7"/>
    <w:rsid w:val="009C7D1E"/>
    <w:rsid w:val="009F4585"/>
    <w:rsid w:val="00A169EB"/>
    <w:rsid w:val="00A4419F"/>
    <w:rsid w:val="00A533F0"/>
    <w:rsid w:val="00A6678D"/>
    <w:rsid w:val="00B47FEF"/>
    <w:rsid w:val="00B5139E"/>
    <w:rsid w:val="00B5210A"/>
    <w:rsid w:val="00B854BE"/>
    <w:rsid w:val="00BD08F4"/>
    <w:rsid w:val="00BD3239"/>
    <w:rsid w:val="00C054A5"/>
    <w:rsid w:val="00C4329E"/>
    <w:rsid w:val="00CB01FB"/>
    <w:rsid w:val="00CC5BC4"/>
    <w:rsid w:val="00CE4902"/>
    <w:rsid w:val="00CF4930"/>
    <w:rsid w:val="00D9206B"/>
    <w:rsid w:val="00DE0679"/>
    <w:rsid w:val="00DE1ABF"/>
    <w:rsid w:val="00E06597"/>
    <w:rsid w:val="00E97090"/>
    <w:rsid w:val="00EE4E80"/>
    <w:rsid w:val="00F7304C"/>
    <w:rsid w:val="00F820A1"/>
    <w:rsid w:val="00FA0A48"/>
    <w:rsid w:val="00FA3ED6"/>
    <w:rsid w:val="00FB25D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19399D"/>
  <w15:docId w15:val="{0B32D6D5-02E2-454B-AAA4-01875B624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0679"/>
    <w:pPr>
      <w:ind w:left="720"/>
      <w:contextualSpacing/>
    </w:pPr>
  </w:style>
  <w:style w:type="paragraph" w:styleId="BalloonText">
    <w:name w:val="Balloon Text"/>
    <w:basedOn w:val="Normal"/>
    <w:link w:val="BalloonTextChar"/>
    <w:uiPriority w:val="99"/>
    <w:semiHidden/>
    <w:unhideWhenUsed/>
    <w:rsid w:val="002B51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5175"/>
    <w:rPr>
      <w:rFonts w:ascii="Segoe UI" w:hAnsi="Segoe UI" w:cs="Segoe UI"/>
      <w:sz w:val="18"/>
      <w:szCs w:val="18"/>
    </w:rPr>
  </w:style>
  <w:style w:type="paragraph" w:styleId="Header">
    <w:name w:val="header"/>
    <w:basedOn w:val="Normal"/>
    <w:link w:val="HeaderChar"/>
    <w:uiPriority w:val="99"/>
    <w:unhideWhenUsed/>
    <w:rsid w:val="003243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4378"/>
  </w:style>
  <w:style w:type="paragraph" w:styleId="Footer">
    <w:name w:val="footer"/>
    <w:basedOn w:val="Normal"/>
    <w:link w:val="FooterChar"/>
    <w:uiPriority w:val="99"/>
    <w:unhideWhenUsed/>
    <w:rsid w:val="003243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4378"/>
  </w:style>
  <w:style w:type="table" w:styleId="TableGrid">
    <w:name w:val="Table Grid"/>
    <w:basedOn w:val="TableNormal"/>
    <w:uiPriority w:val="59"/>
    <w:rsid w:val="009C7D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FB0762-D1CF-4405-A710-FA6482518F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15</Pages>
  <Words>3349</Words>
  <Characters>19092</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Lola Aluko</dc:creator>
  <cp:lastModifiedBy>Vaibhav Joshi</cp:lastModifiedBy>
  <cp:revision>5</cp:revision>
  <cp:lastPrinted>2015-05-13T13:06:00Z</cp:lastPrinted>
  <dcterms:created xsi:type="dcterms:W3CDTF">2025-07-05T11:38:00Z</dcterms:created>
  <dcterms:modified xsi:type="dcterms:W3CDTF">2025-07-20T13:34:00Z</dcterms:modified>
</cp:coreProperties>
</file>