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5E7A6" w14:textId="77777777" w:rsidR="00B846AF" w:rsidRPr="00695F8C" w:rsidRDefault="00695F8C" w:rsidP="00695F8C">
      <w:pPr>
        <w:jc w:val="center"/>
        <w:rPr>
          <w:rFonts w:ascii="Arial Black" w:hAnsi="Arial Black"/>
          <w:b/>
          <w:sz w:val="52"/>
          <w:szCs w:val="52"/>
        </w:rPr>
      </w:pPr>
      <w:r w:rsidRPr="00695F8C">
        <w:rPr>
          <w:rFonts w:ascii="Arial Black" w:hAnsi="Arial Black"/>
          <w:b/>
          <w:sz w:val="52"/>
          <w:szCs w:val="52"/>
        </w:rPr>
        <w:t>SAFEGUARDING POLICY 24/25 Consistent with Keeping Children Safe in Education 2024</w:t>
      </w:r>
    </w:p>
    <w:p w14:paraId="1A04B4CE" w14:textId="77777777" w:rsidR="00695F8C" w:rsidRDefault="00695F8C" w:rsidP="00993979">
      <w:pPr>
        <w:rPr>
          <w:b/>
        </w:rPr>
      </w:pPr>
    </w:p>
    <w:p w14:paraId="41991316" w14:textId="77777777" w:rsidR="00695F8C" w:rsidRDefault="00695F8C" w:rsidP="00993979">
      <w:pPr>
        <w:rPr>
          <w:b/>
        </w:rPr>
      </w:pPr>
    </w:p>
    <w:p w14:paraId="287DFB13" w14:textId="77777777" w:rsidR="00993979" w:rsidRDefault="00993979" w:rsidP="00993979">
      <w:r w:rsidRPr="00993979">
        <w:rPr>
          <w:b/>
        </w:rPr>
        <w:t>Legislation:</w:t>
      </w:r>
      <w:r>
        <w:t xml:space="preserve">                                         Education/ Other </w:t>
      </w:r>
    </w:p>
    <w:p w14:paraId="0415D7B4" w14:textId="77777777" w:rsidR="00BD7446" w:rsidRDefault="00993979" w:rsidP="00993979">
      <w:r w:rsidRPr="00993979">
        <w:rPr>
          <w:b/>
        </w:rPr>
        <w:t>Lead Member of Staff</w:t>
      </w:r>
      <w:r>
        <w:t xml:space="preserve">:                     </w:t>
      </w:r>
      <w:r w:rsidR="00BD7446">
        <w:t>Head Teacher</w:t>
      </w:r>
    </w:p>
    <w:p w14:paraId="5500D906" w14:textId="77777777" w:rsidR="00993979" w:rsidRDefault="00BD7446" w:rsidP="00993979">
      <w:r w:rsidRPr="00BD7446">
        <w:rPr>
          <w:b/>
        </w:rPr>
        <w:t>Publication Date:</w:t>
      </w:r>
      <w:r>
        <w:tab/>
      </w:r>
      <w:r>
        <w:tab/>
        <w:t xml:space="preserve">    October 2024</w:t>
      </w:r>
      <w:r w:rsidR="00993979">
        <w:t xml:space="preserve"> </w:t>
      </w:r>
    </w:p>
    <w:p w14:paraId="1C92A3B5" w14:textId="77777777" w:rsidR="00993979" w:rsidRDefault="00993979" w:rsidP="00993979">
      <w:r w:rsidRPr="00993979">
        <w:rPr>
          <w:b/>
        </w:rPr>
        <w:t>Review Frequency</w:t>
      </w:r>
      <w:r>
        <w:t xml:space="preserve">:                           Annually </w:t>
      </w:r>
    </w:p>
    <w:p w14:paraId="409F1924" w14:textId="77777777" w:rsidR="00993979" w:rsidRDefault="00993979" w:rsidP="00993979">
      <w:r w:rsidRPr="00993979">
        <w:rPr>
          <w:b/>
        </w:rPr>
        <w:t>Date of last review</w:t>
      </w:r>
      <w:r>
        <w:t xml:space="preserve">:                          </w:t>
      </w:r>
      <w:r w:rsidR="00055B3E">
        <w:t>October 2024</w:t>
      </w:r>
      <w:r>
        <w:t xml:space="preserve"> </w:t>
      </w:r>
    </w:p>
    <w:p w14:paraId="3294515F" w14:textId="77777777" w:rsidR="00993979" w:rsidRDefault="00993979" w:rsidP="00993979">
      <w:r w:rsidRPr="00993979">
        <w:rPr>
          <w:b/>
        </w:rPr>
        <w:t>Date of next review</w:t>
      </w:r>
      <w:r>
        <w:t xml:space="preserve">:                        </w:t>
      </w:r>
      <w:r w:rsidR="00055B3E">
        <w:t>October 2025</w:t>
      </w:r>
      <w:r>
        <w:t xml:space="preserve"> </w:t>
      </w:r>
    </w:p>
    <w:p w14:paraId="7F027470" w14:textId="77777777" w:rsidR="00695F8C" w:rsidRDefault="00695F8C" w:rsidP="00993979"/>
    <w:p w14:paraId="1C39DF1B" w14:textId="77777777" w:rsidR="00695F8C" w:rsidRPr="00695F8C" w:rsidRDefault="00695F8C" w:rsidP="00695F8C">
      <w:pPr>
        <w:jc w:val="center"/>
        <w:rPr>
          <w:b/>
        </w:rPr>
      </w:pPr>
      <w:r w:rsidRPr="00695F8C">
        <w:rPr>
          <w:b/>
        </w:rPr>
        <w:t>Relief Caring School Safeguarding Team</w:t>
      </w:r>
    </w:p>
    <w:p w14:paraId="7330D05E" w14:textId="77777777" w:rsidR="00695F8C" w:rsidRDefault="00695F8C" w:rsidP="00695F8C">
      <w:r>
        <w:t xml:space="preserve"> </w:t>
      </w:r>
      <w:r w:rsidRPr="00695F8C">
        <w:rPr>
          <w:b/>
        </w:rPr>
        <w:t>Whole School Safeguarding and Child Protection Lead:</w:t>
      </w:r>
      <w:r w:rsidR="00677B07">
        <w:t xml:space="preserve"> Sean Bells</w:t>
      </w:r>
    </w:p>
    <w:p w14:paraId="32B6A3E1" w14:textId="77777777" w:rsidR="00695F8C" w:rsidRDefault="00695F8C" w:rsidP="00695F8C">
      <w:r>
        <w:t xml:space="preserve"> </w:t>
      </w:r>
      <w:r w:rsidRPr="00695F8C">
        <w:rPr>
          <w:b/>
        </w:rPr>
        <w:t>Relief Designated Safeguarding Improvement Partner:</w:t>
      </w:r>
      <w:r w:rsidR="00677B07">
        <w:t xml:space="preserve"> Claudia </w:t>
      </w:r>
      <w:proofErr w:type="spellStart"/>
      <w:r w:rsidR="00677B07">
        <w:t>McComick</w:t>
      </w:r>
      <w:proofErr w:type="spellEnd"/>
    </w:p>
    <w:p w14:paraId="23B9C0C9" w14:textId="77777777" w:rsidR="00695F8C" w:rsidRDefault="00695F8C" w:rsidP="00695F8C">
      <w:r>
        <w:t xml:space="preserve"> </w:t>
      </w:r>
      <w:r w:rsidRPr="00695F8C">
        <w:rPr>
          <w:b/>
        </w:rPr>
        <w:t>Designated Teacher for Looked After Children (LAC):</w:t>
      </w:r>
      <w:r>
        <w:t xml:space="preserve"> Chris Dube </w:t>
      </w:r>
    </w:p>
    <w:p w14:paraId="2825B4E4" w14:textId="77777777" w:rsidR="00695F8C" w:rsidRDefault="00695F8C" w:rsidP="00695F8C">
      <w:r w:rsidRPr="00695F8C">
        <w:rPr>
          <w:b/>
        </w:rPr>
        <w:t>Designated Safeguarding Lead:</w:t>
      </w:r>
      <w:r>
        <w:t xml:space="preserve"> </w:t>
      </w:r>
      <w:r w:rsidR="00677B07">
        <w:t>Sean Bells</w:t>
      </w:r>
    </w:p>
    <w:p w14:paraId="49994873" w14:textId="77777777" w:rsidR="00695F8C" w:rsidRDefault="00695F8C" w:rsidP="00695F8C">
      <w:r>
        <w:t xml:space="preserve"> </w:t>
      </w:r>
      <w:r w:rsidRPr="00695F8C">
        <w:rPr>
          <w:b/>
        </w:rPr>
        <w:t>Deputy Safeguarding Lead</w:t>
      </w:r>
      <w:r>
        <w:t xml:space="preserve"> </w:t>
      </w:r>
      <w:r w:rsidR="00677B07">
        <w:t>Chris Dube</w:t>
      </w:r>
    </w:p>
    <w:p w14:paraId="187D3168" w14:textId="77777777" w:rsidR="00695F8C" w:rsidRDefault="00695F8C" w:rsidP="00695F8C">
      <w:r w:rsidRPr="00006297">
        <w:rPr>
          <w:b/>
        </w:rPr>
        <w:t>Safeguarding officer:</w:t>
      </w:r>
      <w:r>
        <w:t xml:space="preserve"> </w:t>
      </w:r>
      <w:r w:rsidR="00677B07">
        <w:t xml:space="preserve">Collins </w:t>
      </w:r>
      <w:proofErr w:type="spellStart"/>
      <w:r w:rsidR="00677B07">
        <w:t>Anoiha</w:t>
      </w:r>
      <w:proofErr w:type="spellEnd"/>
    </w:p>
    <w:p w14:paraId="15DD1D27" w14:textId="77777777" w:rsidR="00006297" w:rsidRDefault="00695F8C" w:rsidP="00695F8C">
      <w:r>
        <w:t xml:space="preserve"> </w:t>
      </w:r>
      <w:r w:rsidRPr="00006297">
        <w:rPr>
          <w:b/>
        </w:rPr>
        <w:t>SEND Provision Coordinator:</w:t>
      </w:r>
      <w:r>
        <w:t xml:space="preserve"> </w:t>
      </w:r>
      <w:r w:rsidR="00677B07">
        <w:t>Pet</w:t>
      </w:r>
      <w:r w:rsidR="004769E0">
        <w:t>e</w:t>
      </w:r>
      <w:r w:rsidR="00677B07">
        <w:t xml:space="preserve"> Malls</w:t>
      </w:r>
    </w:p>
    <w:p w14:paraId="5EB427C0" w14:textId="77777777" w:rsidR="00006297" w:rsidRDefault="00695F8C" w:rsidP="00695F8C">
      <w:r>
        <w:t xml:space="preserve"> </w:t>
      </w:r>
      <w:r w:rsidRPr="00006297">
        <w:rPr>
          <w:b/>
        </w:rPr>
        <w:t>Safer Recruitment Trained:</w:t>
      </w:r>
      <w:r>
        <w:t xml:space="preserve"> </w:t>
      </w:r>
      <w:r w:rsidR="00677B07">
        <w:t>Sean Bells</w:t>
      </w:r>
      <w:r>
        <w:t xml:space="preserve"> </w:t>
      </w:r>
    </w:p>
    <w:p w14:paraId="4065CEA3" w14:textId="77777777" w:rsidR="00695F8C" w:rsidRDefault="00695F8C" w:rsidP="00695F8C">
      <w:r w:rsidRPr="00006297">
        <w:rPr>
          <w:b/>
        </w:rPr>
        <w:t>Mental Health Lead:</w:t>
      </w:r>
      <w:r w:rsidR="00677B07">
        <w:t xml:space="preserve"> Chris Dube</w:t>
      </w:r>
    </w:p>
    <w:p w14:paraId="1CB50D8C" w14:textId="77777777" w:rsidR="00006297" w:rsidRDefault="00006297" w:rsidP="00695F8C"/>
    <w:p w14:paraId="68D56E87" w14:textId="77777777" w:rsidR="00006297" w:rsidRDefault="00006297" w:rsidP="00695F8C"/>
    <w:p w14:paraId="5EFE137F" w14:textId="77777777" w:rsidR="00006297" w:rsidRPr="00006297" w:rsidRDefault="00006297" w:rsidP="00695F8C">
      <w:pPr>
        <w:rPr>
          <w:b/>
        </w:rPr>
      </w:pPr>
      <w:r w:rsidRPr="00006297">
        <w:rPr>
          <w:b/>
        </w:rPr>
        <w:t>School Child Protection and Safeguarding Policy Framework</w:t>
      </w:r>
    </w:p>
    <w:p w14:paraId="543EE2E6" w14:textId="77777777" w:rsidR="00006297" w:rsidRDefault="00006297" w:rsidP="00695F8C">
      <w:r>
        <w:lastRenderedPageBreak/>
        <w:t xml:space="preserve"> This policy has been developed in accordance with the principles established by: the Children’s Acts 1989 and 2004; the Education Act 2002, It also keys into government publications: “Working Together to Safeguard Children” 2015, “KCSIE” 2023, “The Education and Training (Welfare of Children) Act “2021, “Sexual Violence and Sexual Harassment </w:t>
      </w:r>
      <w:r w:rsidR="00677B07">
        <w:t>between</w:t>
      </w:r>
      <w:r>
        <w:t xml:space="preserve"> Children in Schools and Colleges” (2018) </w:t>
      </w:r>
    </w:p>
    <w:p w14:paraId="0B9383C0" w14:textId="77777777" w:rsidR="00006297" w:rsidRDefault="00006297" w:rsidP="00695F8C">
      <w:r>
        <w:t>Safeguarding and promoting the welfare of children is everyone’s responsibility.</w:t>
      </w:r>
    </w:p>
    <w:p w14:paraId="35320955" w14:textId="77777777" w:rsidR="00006297" w:rsidRDefault="00006297" w:rsidP="00695F8C">
      <w:r>
        <w:t xml:space="preserve"> Everyone who comes into contact with children and their families has a role to play. In order to </w:t>
      </w:r>
      <w:proofErr w:type="spellStart"/>
      <w:r>
        <w:t>fulfill</w:t>
      </w:r>
      <w:proofErr w:type="spellEnd"/>
      <w:r>
        <w:t xml:space="preserve"> this responsibility effectively, all professionals should make their approach child-</w:t>
      </w:r>
      <w:r w:rsidR="00677B07">
        <w:t>cantered</w:t>
      </w:r>
      <w:r>
        <w:t>. All our safeguarding arrangements apply to all students irrespective of their age. This means that they should consider, at all times, what is in the best interests of the child. (Keeping Children Safe in Education 2018 including continuous up to date KCSIE updates).</w:t>
      </w:r>
    </w:p>
    <w:p w14:paraId="5B9CDEA4" w14:textId="77777777" w:rsidR="00006297" w:rsidRDefault="00006297" w:rsidP="00695F8C">
      <w:r>
        <w:t xml:space="preserve"> </w:t>
      </w:r>
      <w:r w:rsidRPr="00006297">
        <w:rPr>
          <w:b/>
        </w:rPr>
        <w:t>The purpose of this policy is to:</w:t>
      </w:r>
      <w:r>
        <w:t xml:space="preserve"> </w:t>
      </w:r>
    </w:p>
    <w:p w14:paraId="2C160E79" w14:textId="77777777" w:rsidR="00006297" w:rsidRDefault="00006297" w:rsidP="00695F8C">
      <w:r>
        <w:t xml:space="preserve">1. Outline clear protocols regarding action, and a framework for responsibilities and legal duties, in relation to each of our student’s welfare. </w:t>
      </w:r>
    </w:p>
    <w:p w14:paraId="65360A14" w14:textId="77777777" w:rsidR="00006297" w:rsidRDefault="00006297" w:rsidP="00695F8C">
      <w:r>
        <w:t xml:space="preserve">2. Comply with all the latest relevant legislation and guidance from the DfE, Ofsted, and the Safeguarding Children’s Boards for all Local Authorities with whom we work. </w:t>
      </w:r>
    </w:p>
    <w:p w14:paraId="652D7E1A" w14:textId="77777777" w:rsidR="00006297" w:rsidRPr="00006297" w:rsidRDefault="00006297" w:rsidP="00695F8C">
      <w:pPr>
        <w:rPr>
          <w:b/>
        </w:rPr>
      </w:pPr>
      <w:r w:rsidRPr="00006297">
        <w:rPr>
          <w:b/>
        </w:rPr>
        <w:t xml:space="preserve">Leadership and Management </w:t>
      </w:r>
    </w:p>
    <w:p w14:paraId="1D4B874F" w14:textId="77777777" w:rsidR="00006297" w:rsidRDefault="00006297" w:rsidP="00695F8C">
      <w:r>
        <w:t xml:space="preserve">We recognise that staff anxiety around child protection can compromise good practice and so have established clear lines of accountability, training and advice to support the process and individual staff. At Relief Caring School any individual can contact the Designated Safeguarding Leads (DSL) </w:t>
      </w:r>
      <w:r w:rsidR="00677B07">
        <w:t>Sean Bells</w:t>
      </w:r>
      <w:r>
        <w:t xml:space="preserve"> or the Deputy (DDSL) </w:t>
      </w:r>
      <w:r w:rsidR="00677B07">
        <w:t>Chris Dube</w:t>
      </w:r>
      <w:r>
        <w:t xml:space="preserve"> if they have concerns about a young person. </w:t>
      </w:r>
    </w:p>
    <w:p w14:paraId="7592AFB2" w14:textId="77777777" w:rsidR="00006297" w:rsidRDefault="00677B07" w:rsidP="00695F8C">
      <w:r>
        <w:t xml:space="preserve">Our Headteacher, </w:t>
      </w:r>
      <w:proofErr w:type="spellStart"/>
      <w:r>
        <w:t>Sorai</w:t>
      </w:r>
      <w:proofErr w:type="spellEnd"/>
      <w:r>
        <w:t xml:space="preserve"> Moyo</w:t>
      </w:r>
      <w:r w:rsidR="00006297">
        <w:t xml:space="preserve">, takes overall responsibility for safeguarding, ensuring the Relief Caring School team are fulfilling their role. </w:t>
      </w:r>
    </w:p>
    <w:p w14:paraId="176B433E" w14:textId="77777777" w:rsidR="00006297" w:rsidRDefault="00006297" w:rsidP="00695F8C">
      <w:r>
        <w:t>Our nomin</w:t>
      </w:r>
      <w:r w:rsidR="00677B07">
        <w:t>ated safeguarding IP Collins</w:t>
      </w:r>
      <w:r>
        <w:t xml:space="preserve"> takes leadership responsibility for safeguarding and uses her own professional expertise to update and run training programmes for staff in this area. As an employer, we follow the enhanced safer recruitment guidance as set out in KCSIE 2024.</w:t>
      </w:r>
    </w:p>
    <w:p w14:paraId="08FF5381" w14:textId="77777777" w:rsidR="00106EFD" w:rsidRDefault="00106EFD" w:rsidP="00106EFD">
      <w:pPr>
        <w:pStyle w:val="ListParagraph"/>
        <w:ind w:left="810"/>
        <w:rPr>
          <w:b/>
        </w:rPr>
      </w:pPr>
    </w:p>
    <w:p w14:paraId="46333542" w14:textId="77777777" w:rsidR="00006297" w:rsidRDefault="00006297" w:rsidP="00106EFD">
      <w:pPr>
        <w:pStyle w:val="ListParagraph"/>
        <w:ind w:left="810"/>
        <w:rPr>
          <w:b/>
        </w:rPr>
      </w:pPr>
    </w:p>
    <w:p w14:paraId="358F0410" w14:textId="77777777" w:rsidR="00006297" w:rsidRDefault="00006297" w:rsidP="00106EFD">
      <w:pPr>
        <w:pStyle w:val="ListParagraph"/>
        <w:ind w:left="810"/>
        <w:rPr>
          <w:b/>
        </w:rPr>
      </w:pPr>
    </w:p>
    <w:p w14:paraId="4A9BA08B" w14:textId="77777777" w:rsidR="00006297" w:rsidRDefault="00006297" w:rsidP="00106EFD">
      <w:pPr>
        <w:pStyle w:val="ListParagraph"/>
        <w:ind w:left="810"/>
        <w:rPr>
          <w:b/>
        </w:rPr>
      </w:pPr>
    </w:p>
    <w:p w14:paraId="4F6AE051" w14:textId="77777777" w:rsidR="00006297" w:rsidRDefault="00006297" w:rsidP="00106EFD">
      <w:pPr>
        <w:pStyle w:val="ListParagraph"/>
        <w:ind w:left="810"/>
        <w:rPr>
          <w:b/>
        </w:rPr>
      </w:pPr>
    </w:p>
    <w:p w14:paraId="522C6BE0" w14:textId="77777777" w:rsidR="00006297" w:rsidRDefault="00006297" w:rsidP="00106EFD">
      <w:pPr>
        <w:pStyle w:val="ListParagraph"/>
        <w:ind w:left="810"/>
        <w:rPr>
          <w:b/>
        </w:rPr>
      </w:pPr>
    </w:p>
    <w:p w14:paraId="0D335229" w14:textId="77777777" w:rsidR="00006297" w:rsidRDefault="00006297" w:rsidP="00106EFD">
      <w:pPr>
        <w:pStyle w:val="ListParagraph"/>
        <w:ind w:left="810"/>
        <w:rPr>
          <w:b/>
        </w:rPr>
      </w:pPr>
    </w:p>
    <w:p w14:paraId="04E3A3F3" w14:textId="77777777" w:rsidR="00006297" w:rsidRDefault="00006297" w:rsidP="00106EFD">
      <w:pPr>
        <w:pStyle w:val="ListParagraph"/>
        <w:ind w:left="810"/>
        <w:rPr>
          <w:b/>
        </w:rPr>
      </w:pPr>
    </w:p>
    <w:p w14:paraId="2C154578" w14:textId="77777777" w:rsidR="00006297" w:rsidRDefault="00006297" w:rsidP="00106EFD">
      <w:pPr>
        <w:pStyle w:val="ListParagraph"/>
        <w:ind w:left="810"/>
        <w:rPr>
          <w:b/>
        </w:rPr>
      </w:pPr>
    </w:p>
    <w:p w14:paraId="4716DC2B" w14:textId="77777777" w:rsidR="00006297" w:rsidRDefault="00006297" w:rsidP="00106EFD">
      <w:pPr>
        <w:pStyle w:val="ListParagraph"/>
        <w:ind w:left="810"/>
        <w:rPr>
          <w:b/>
        </w:rPr>
      </w:pPr>
    </w:p>
    <w:p w14:paraId="530933B6" w14:textId="77777777" w:rsidR="00006297" w:rsidRPr="00006297" w:rsidRDefault="00006297" w:rsidP="00106EFD">
      <w:pPr>
        <w:pStyle w:val="ListParagraph"/>
        <w:ind w:left="810"/>
        <w:rPr>
          <w:b/>
        </w:rPr>
      </w:pPr>
      <w:r w:rsidRPr="00006297">
        <w:rPr>
          <w:b/>
        </w:rPr>
        <w:t>Safeguarding &amp; Child Protection</w:t>
      </w:r>
      <w:r>
        <w:rPr>
          <w:b/>
        </w:rPr>
        <w:t xml:space="preserve"> Policy and Procedures for Relief Caring School</w:t>
      </w:r>
    </w:p>
    <w:p w14:paraId="2311C202" w14:textId="77777777" w:rsidR="00006297" w:rsidRDefault="00006297" w:rsidP="00106EFD">
      <w:pPr>
        <w:pStyle w:val="ListParagraph"/>
        <w:ind w:left="810"/>
        <w:rPr>
          <w:b/>
        </w:rPr>
      </w:pPr>
      <w:r>
        <w:rPr>
          <w:b/>
        </w:rPr>
        <w:t>Section Page</w:t>
      </w:r>
    </w:p>
    <w:p w14:paraId="7B4C87FC" w14:textId="77777777" w:rsidR="00006297" w:rsidRDefault="00006297" w:rsidP="00106EFD">
      <w:pPr>
        <w:pStyle w:val="ListParagraph"/>
        <w:ind w:left="810"/>
        <w:rPr>
          <w:b/>
        </w:rPr>
      </w:pPr>
    </w:p>
    <w:tbl>
      <w:tblPr>
        <w:tblStyle w:val="TableGrid"/>
        <w:tblW w:w="0" w:type="auto"/>
        <w:tblInd w:w="810" w:type="dxa"/>
        <w:tblLook w:val="04A0" w:firstRow="1" w:lastRow="0" w:firstColumn="1" w:lastColumn="0" w:noHBand="0" w:noVBand="1"/>
      </w:tblPr>
      <w:tblGrid>
        <w:gridCol w:w="461"/>
        <w:gridCol w:w="6946"/>
        <w:gridCol w:w="799"/>
      </w:tblGrid>
      <w:tr w:rsidR="00006297" w14:paraId="6F969ED3" w14:textId="77777777" w:rsidTr="00006297">
        <w:tc>
          <w:tcPr>
            <w:tcW w:w="461" w:type="dxa"/>
          </w:tcPr>
          <w:p w14:paraId="4209D6C4" w14:textId="77777777" w:rsidR="00006297" w:rsidRDefault="00006297" w:rsidP="00106EFD">
            <w:pPr>
              <w:pStyle w:val="ListParagraph"/>
              <w:ind w:left="0"/>
              <w:rPr>
                <w:b/>
              </w:rPr>
            </w:pPr>
          </w:p>
        </w:tc>
        <w:tc>
          <w:tcPr>
            <w:tcW w:w="6946" w:type="dxa"/>
          </w:tcPr>
          <w:p w14:paraId="0E80FFBD" w14:textId="77777777" w:rsidR="00006297" w:rsidRPr="00006297" w:rsidRDefault="00006297" w:rsidP="00006297">
            <w:pPr>
              <w:pStyle w:val="ListParagraph"/>
              <w:ind w:left="0"/>
              <w:jc w:val="center"/>
              <w:rPr>
                <w:b/>
              </w:rPr>
            </w:pPr>
            <w:r w:rsidRPr="00006297">
              <w:rPr>
                <w:b/>
              </w:rPr>
              <w:t>Part 1: Safeguarding Policy</w:t>
            </w:r>
          </w:p>
        </w:tc>
        <w:tc>
          <w:tcPr>
            <w:tcW w:w="799" w:type="dxa"/>
          </w:tcPr>
          <w:p w14:paraId="05DFA3AC" w14:textId="77777777" w:rsidR="00006297" w:rsidRDefault="00006297" w:rsidP="00106EFD">
            <w:pPr>
              <w:pStyle w:val="ListParagraph"/>
              <w:ind w:left="0"/>
              <w:rPr>
                <w:b/>
              </w:rPr>
            </w:pPr>
            <w:r>
              <w:rPr>
                <w:b/>
              </w:rPr>
              <w:t>Page</w:t>
            </w:r>
          </w:p>
        </w:tc>
      </w:tr>
      <w:tr w:rsidR="00006297" w14:paraId="414238A0" w14:textId="77777777" w:rsidTr="00006297">
        <w:tc>
          <w:tcPr>
            <w:tcW w:w="461" w:type="dxa"/>
          </w:tcPr>
          <w:p w14:paraId="0057FE57" w14:textId="77777777" w:rsidR="00006297" w:rsidRPr="00006297" w:rsidRDefault="00006297" w:rsidP="00106EFD">
            <w:pPr>
              <w:pStyle w:val="ListParagraph"/>
              <w:ind w:left="0"/>
            </w:pPr>
            <w:r>
              <w:t>1</w:t>
            </w:r>
          </w:p>
        </w:tc>
        <w:tc>
          <w:tcPr>
            <w:tcW w:w="6946" w:type="dxa"/>
          </w:tcPr>
          <w:p w14:paraId="4AC5027B" w14:textId="77777777" w:rsidR="00006297" w:rsidRDefault="00006297" w:rsidP="00106EFD">
            <w:pPr>
              <w:pStyle w:val="ListParagraph"/>
              <w:ind w:left="0"/>
              <w:rPr>
                <w:b/>
              </w:rPr>
            </w:pPr>
            <w:r>
              <w:t>Introduction and Covid-19 protocols</w:t>
            </w:r>
          </w:p>
        </w:tc>
        <w:tc>
          <w:tcPr>
            <w:tcW w:w="799" w:type="dxa"/>
          </w:tcPr>
          <w:p w14:paraId="02FD0F57" w14:textId="77777777" w:rsidR="00006297" w:rsidRDefault="00006297" w:rsidP="00106EFD">
            <w:pPr>
              <w:pStyle w:val="ListParagraph"/>
              <w:ind w:left="0"/>
              <w:rPr>
                <w:b/>
              </w:rPr>
            </w:pPr>
            <w:r>
              <w:rPr>
                <w:b/>
              </w:rPr>
              <w:t>5-9</w:t>
            </w:r>
          </w:p>
        </w:tc>
      </w:tr>
      <w:tr w:rsidR="00006297" w14:paraId="3FE6E757" w14:textId="77777777" w:rsidTr="00006297">
        <w:tc>
          <w:tcPr>
            <w:tcW w:w="461" w:type="dxa"/>
          </w:tcPr>
          <w:p w14:paraId="24831890" w14:textId="77777777" w:rsidR="00006297" w:rsidRDefault="00006297" w:rsidP="00106EFD">
            <w:pPr>
              <w:pStyle w:val="ListParagraph"/>
              <w:ind w:left="0"/>
              <w:rPr>
                <w:b/>
              </w:rPr>
            </w:pPr>
            <w:r>
              <w:rPr>
                <w:b/>
              </w:rPr>
              <w:lastRenderedPageBreak/>
              <w:t>2</w:t>
            </w:r>
          </w:p>
        </w:tc>
        <w:tc>
          <w:tcPr>
            <w:tcW w:w="6946" w:type="dxa"/>
          </w:tcPr>
          <w:p w14:paraId="54520CE6" w14:textId="77777777" w:rsidR="00006297" w:rsidRDefault="00006297" w:rsidP="00106EFD">
            <w:pPr>
              <w:pStyle w:val="ListParagraph"/>
              <w:ind w:left="0"/>
              <w:rPr>
                <w:b/>
              </w:rPr>
            </w:pPr>
            <w:r>
              <w:t>Policy Aims and Objectives</w:t>
            </w:r>
          </w:p>
        </w:tc>
        <w:tc>
          <w:tcPr>
            <w:tcW w:w="799" w:type="dxa"/>
          </w:tcPr>
          <w:p w14:paraId="6AC5C36C" w14:textId="77777777" w:rsidR="00006297" w:rsidRDefault="00006297" w:rsidP="00106EFD">
            <w:pPr>
              <w:pStyle w:val="ListParagraph"/>
              <w:ind w:left="0"/>
              <w:rPr>
                <w:b/>
              </w:rPr>
            </w:pPr>
            <w:r>
              <w:rPr>
                <w:b/>
              </w:rPr>
              <w:t>10</w:t>
            </w:r>
          </w:p>
        </w:tc>
      </w:tr>
      <w:tr w:rsidR="00006297" w14:paraId="06CA7E02" w14:textId="77777777" w:rsidTr="00006297">
        <w:tc>
          <w:tcPr>
            <w:tcW w:w="461" w:type="dxa"/>
          </w:tcPr>
          <w:p w14:paraId="1845DE08" w14:textId="77777777" w:rsidR="00006297" w:rsidRDefault="00006297" w:rsidP="00106EFD">
            <w:pPr>
              <w:pStyle w:val="ListParagraph"/>
              <w:ind w:left="0"/>
              <w:rPr>
                <w:b/>
              </w:rPr>
            </w:pPr>
            <w:r>
              <w:rPr>
                <w:b/>
              </w:rPr>
              <w:t>3</w:t>
            </w:r>
          </w:p>
        </w:tc>
        <w:tc>
          <w:tcPr>
            <w:tcW w:w="6946" w:type="dxa"/>
          </w:tcPr>
          <w:p w14:paraId="4B63A230" w14:textId="77777777" w:rsidR="00006297" w:rsidRDefault="00006297" w:rsidP="00106EFD">
            <w:pPr>
              <w:pStyle w:val="ListParagraph"/>
              <w:ind w:left="0"/>
              <w:rPr>
                <w:b/>
              </w:rPr>
            </w:pPr>
            <w:r>
              <w:t>Key Principles</w:t>
            </w:r>
          </w:p>
        </w:tc>
        <w:tc>
          <w:tcPr>
            <w:tcW w:w="799" w:type="dxa"/>
          </w:tcPr>
          <w:p w14:paraId="4851D7A4" w14:textId="77777777" w:rsidR="00006297" w:rsidRDefault="00006297" w:rsidP="00106EFD">
            <w:pPr>
              <w:pStyle w:val="ListParagraph"/>
              <w:ind w:left="0"/>
              <w:rPr>
                <w:b/>
              </w:rPr>
            </w:pPr>
            <w:r>
              <w:rPr>
                <w:b/>
              </w:rPr>
              <w:t>11</w:t>
            </w:r>
          </w:p>
        </w:tc>
      </w:tr>
      <w:tr w:rsidR="00006297" w14:paraId="5A1BCAC3" w14:textId="77777777" w:rsidTr="00006297">
        <w:tc>
          <w:tcPr>
            <w:tcW w:w="461" w:type="dxa"/>
          </w:tcPr>
          <w:p w14:paraId="2150B485" w14:textId="77777777" w:rsidR="00006297" w:rsidRDefault="00F43B7C" w:rsidP="00106EFD">
            <w:pPr>
              <w:pStyle w:val="ListParagraph"/>
              <w:ind w:left="0"/>
              <w:rPr>
                <w:b/>
              </w:rPr>
            </w:pPr>
            <w:r>
              <w:rPr>
                <w:b/>
              </w:rPr>
              <w:t>4</w:t>
            </w:r>
          </w:p>
        </w:tc>
        <w:tc>
          <w:tcPr>
            <w:tcW w:w="6946" w:type="dxa"/>
          </w:tcPr>
          <w:p w14:paraId="302A2916" w14:textId="77777777" w:rsidR="00006297" w:rsidRDefault="00F43B7C" w:rsidP="00106EFD">
            <w:pPr>
              <w:pStyle w:val="ListParagraph"/>
              <w:ind w:left="0"/>
              <w:rPr>
                <w:b/>
              </w:rPr>
            </w:pPr>
            <w:r>
              <w:t>Key Processes</w:t>
            </w:r>
          </w:p>
        </w:tc>
        <w:tc>
          <w:tcPr>
            <w:tcW w:w="799" w:type="dxa"/>
          </w:tcPr>
          <w:p w14:paraId="5C76F181" w14:textId="77777777" w:rsidR="00006297" w:rsidRDefault="00F43B7C" w:rsidP="00106EFD">
            <w:pPr>
              <w:pStyle w:val="ListParagraph"/>
              <w:ind w:left="0"/>
              <w:rPr>
                <w:b/>
              </w:rPr>
            </w:pPr>
            <w:r>
              <w:rPr>
                <w:b/>
              </w:rPr>
              <w:t>11-12</w:t>
            </w:r>
          </w:p>
        </w:tc>
      </w:tr>
      <w:tr w:rsidR="00006297" w14:paraId="3E4CD190" w14:textId="77777777" w:rsidTr="00006297">
        <w:tc>
          <w:tcPr>
            <w:tcW w:w="461" w:type="dxa"/>
          </w:tcPr>
          <w:p w14:paraId="773E8011" w14:textId="77777777" w:rsidR="00006297" w:rsidRDefault="00F43B7C" w:rsidP="00106EFD">
            <w:pPr>
              <w:pStyle w:val="ListParagraph"/>
              <w:ind w:left="0"/>
              <w:rPr>
                <w:b/>
              </w:rPr>
            </w:pPr>
            <w:r>
              <w:rPr>
                <w:b/>
              </w:rPr>
              <w:t>5</w:t>
            </w:r>
          </w:p>
        </w:tc>
        <w:tc>
          <w:tcPr>
            <w:tcW w:w="6946" w:type="dxa"/>
          </w:tcPr>
          <w:p w14:paraId="33C3F53A" w14:textId="77777777" w:rsidR="00006297" w:rsidRDefault="00F43B7C" w:rsidP="00106EFD">
            <w:pPr>
              <w:pStyle w:val="ListParagraph"/>
              <w:ind w:left="0"/>
              <w:rPr>
                <w:b/>
              </w:rPr>
            </w:pPr>
            <w:r>
              <w:t>Achieving Expectations</w:t>
            </w:r>
          </w:p>
        </w:tc>
        <w:tc>
          <w:tcPr>
            <w:tcW w:w="799" w:type="dxa"/>
          </w:tcPr>
          <w:p w14:paraId="7FA37F05" w14:textId="77777777" w:rsidR="00006297" w:rsidRDefault="00F43B7C" w:rsidP="00106EFD">
            <w:pPr>
              <w:pStyle w:val="ListParagraph"/>
              <w:ind w:left="0"/>
              <w:rPr>
                <w:b/>
              </w:rPr>
            </w:pPr>
            <w:r>
              <w:rPr>
                <w:b/>
              </w:rPr>
              <w:t>12-13</w:t>
            </w:r>
          </w:p>
        </w:tc>
      </w:tr>
      <w:tr w:rsidR="00006297" w14:paraId="45C54436" w14:textId="77777777" w:rsidTr="00006297">
        <w:tc>
          <w:tcPr>
            <w:tcW w:w="461" w:type="dxa"/>
          </w:tcPr>
          <w:p w14:paraId="241046C6" w14:textId="77777777" w:rsidR="00006297" w:rsidRDefault="00F43B7C" w:rsidP="00106EFD">
            <w:pPr>
              <w:pStyle w:val="ListParagraph"/>
              <w:ind w:left="0"/>
              <w:rPr>
                <w:b/>
              </w:rPr>
            </w:pPr>
            <w:r>
              <w:rPr>
                <w:b/>
              </w:rPr>
              <w:t>6</w:t>
            </w:r>
          </w:p>
        </w:tc>
        <w:tc>
          <w:tcPr>
            <w:tcW w:w="6946" w:type="dxa"/>
          </w:tcPr>
          <w:p w14:paraId="1F77DC05" w14:textId="77777777" w:rsidR="00006297" w:rsidRDefault="00F43B7C" w:rsidP="00106EFD">
            <w:pPr>
              <w:pStyle w:val="ListParagraph"/>
              <w:ind w:left="0"/>
              <w:rPr>
                <w:b/>
              </w:rPr>
            </w:pPr>
            <w:r>
              <w:t>Designated Safeguarding Lead</w:t>
            </w:r>
          </w:p>
        </w:tc>
        <w:tc>
          <w:tcPr>
            <w:tcW w:w="799" w:type="dxa"/>
          </w:tcPr>
          <w:p w14:paraId="5440673C" w14:textId="77777777" w:rsidR="00006297" w:rsidRDefault="00F43B7C" w:rsidP="00106EFD">
            <w:pPr>
              <w:pStyle w:val="ListParagraph"/>
              <w:ind w:left="0"/>
              <w:rPr>
                <w:b/>
              </w:rPr>
            </w:pPr>
            <w:r>
              <w:rPr>
                <w:b/>
              </w:rPr>
              <w:t>13-15</w:t>
            </w:r>
          </w:p>
        </w:tc>
      </w:tr>
      <w:tr w:rsidR="00006297" w14:paraId="6D40F585" w14:textId="77777777" w:rsidTr="00006297">
        <w:tc>
          <w:tcPr>
            <w:tcW w:w="461" w:type="dxa"/>
          </w:tcPr>
          <w:p w14:paraId="3BD6962C" w14:textId="77777777" w:rsidR="00006297" w:rsidRDefault="00F43B7C" w:rsidP="00106EFD">
            <w:pPr>
              <w:pStyle w:val="ListParagraph"/>
              <w:ind w:left="0"/>
              <w:rPr>
                <w:b/>
              </w:rPr>
            </w:pPr>
            <w:r>
              <w:rPr>
                <w:b/>
              </w:rPr>
              <w:t>7</w:t>
            </w:r>
          </w:p>
        </w:tc>
        <w:tc>
          <w:tcPr>
            <w:tcW w:w="6946" w:type="dxa"/>
          </w:tcPr>
          <w:p w14:paraId="324BE58F" w14:textId="77777777" w:rsidR="00006297" w:rsidRDefault="00F43B7C" w:rsidP="00106EFD">
            <w:pPr>
              <w:pStyle w:val="ListParagraph"/>
              <w:ind w:left="0"/>
              <w:rPr>
                <w:b/>
              </w:rPr>
            </w:pPr>
            <w:r>
              <w:t>Designated Lead for Looked After or Formerly Looked After Children</w:t>
            </w:r>
          </w:p>
        </w:tc>
        <w:tc>
          <w:tcPr>
            <w:tcW w:w="799" w:type="dxa"/>
          </w:tcPr>
          <w:p w14:paraId="24B2750B" w14:textId="77777777" w:rsidR="00006297" w:rsidRDefault="00F43B7C" w:rsidP="00106EFD">
            <w:pPr>
              <w:pStyle w:val="ListParagraph"/>
              <w:ind w:left="0"/>
              <w:rPr>
                <w:b/>
              </w:rPr>
            </w:pPr>
            <w:r>
              <w:rPr>
                <w:b/>
              </w:rPr>
              <w:t>15-16</w:t>
            </w:r>
          </w:p>
        </w:tc>
      </w:tr>
      <w:tr w:rsidR="00F43B7C" w14:paraId="14E65874" w14:textId="77777777" w:rsidTr="00006297">
        <w:tc>
          <w:tcPr>
            <w:tcW w:w="461" w:type="dxa"/>
          </w:tcPr>
          <w:p w14:paraId="7017D6F1" w14:textId="77777777" w:rsidR="00F43B7C" w:rsidRDefault="00F43B7C" w:rsidP="00106EFD">
            <w:pPr>
              <w:pStyle w:val="ListParagraph"/>
              <w:ind w:left="0"/>
              <w:rPr>
                <w:b/>
              </w:rPr>
            </w:pPr>
            <w:r>
              <w:rPr>
                <w:b/>
              </w:rPr>
              <w:t>8</w:t>
            </w:r>
          </w:p>
        </w:tc>
        <w:tc>
          <w:tcPr>
            <w:tcW w:w="6946" w:type="dxa"/>
          </w:tcPr>
          <w:p w14:paraId="5D9DBD7B" w14:textId="77777777" w:rsidR="00F43B7C" w:rsidRDefault="00F43B7C" w:rsidP="00106EFD">
            <w:pPr>
              <w:pStyle w:val="ListParagraph"/>
              <w:ind w:left="0"/>
              <w:rPr>
                <w:b/>
              </w:rPr>
            </w:pPr>
            <w:r>
              <w:t>Other Major Roles and Responsibilities</w:t>
            </w:r>
          </w:p>
        </w:tc>
        <w:tc>
          <w:tcPr>
            <w:tcW w:w="799" w:type="dxa"/>
          </w:tcPr>
          <w:p w14:paraId="077B011D" w14:textId="77777777" w:rsidR="00F43B7C" w:rsidRDefault="00F43B7C" w:rsidP="00106EFD">
            <w:pPr>
              <w:pStyle w:val="ListParagraph"/>
              <w:ind w:left="0"/>
              <w:rPr>
                <w:b/>
              </w:rPr>
            </w:pPr>
            <w:r>
              <w:rPr>
                <w:b/>
              </w:rPr>
              <w:t>16-17</w:t>
            </w:r>
          </w:p>
        </w:tc>
      </w:tr>
      <w:tr w:rsidR="00F43B7C" w14:paraId="15B6529A" w14:textId="77777777" w:rsidTr="00006297">
        <w:tc>
          <w:tcPr>
            <w:tcW w:w="461" w:type="dxa"/>
          </w:tcPr>
          <w:p w14:paraId="63DC2657" w14:textId="77777777" w:rsidR="00F43B7C" w:rsidRDefault="00F43B7C" w:rsidP="00106EFD">
            <w:pPr>
              <w:pStyle w:val="ListParagraph"/>
              <w:ind w:left="0"/>
              <w:rPr>
                <w:b/>
              </w:rPr>
            </w:pPr>
            <w:r>
              <w:rPr>
                <w:b/>
              </w:rPr>
              <w:t>9</w:t>
            </w:r>
          </w:p>
        </w:tc>
        <w:tc>
          <w:tcPr>
            <w:tcW w:w="6946" w:type="dxa"/>
          </w:tcPr>
          <w:p w14:paraId="0FB7CD65" w14:textId="77777777" w:rsidR="00F43B7C" w:rsidRDefault="00F43B7C" w:rsidP="00106EFD">
            <w:pPr>
              <w:pStyle w:val="ListParagraph"/>
              <w:ind w:left="0"/>
              <w:rPr>
                <w:b/>
              </w:rPr>
            </w:pPr>
            <w:r>
              <w:t>Mental Health</w:t>
            </w:r>
          </w:p>
        </w:tc>
        <w:tc>
          <w:tcPr>
            <w:tcW w:w="799" w:type="dxa"/>
          </w:tcPr>
          <w:p w14:paraId="194F63DA" w14:textId="77777777" w:rsidR="00F43B7C" w:rsidRDefault="00F43B7C" w:rsidP="00106EFD">
            <w:pPr>
              <w:pStyle w:val="ListParagraph"/>
              <w:ind w:left="0"/>
              <w:rPr>
                <w:b/>
              </w:rPr>
            </w:pPr>
            <w:r>
              <w:rPr>
                <w:b/>
              </w:rPr>
              <w:t>18</w:t>
            </w:r>
          </w:p>
        </w:tc>
      </w:tr>
      <w:tr w:rsidR="00F43B7C" w14:paraId="5265F5FD" w14:textId="77777777" w:rsidTr="00006297">
        <w:tc>
          <w:tcPr>
            <w:tcW w:w="461" w:type="dxa"/>
          </w:tcPr>
          <w:p w14:paraId="0E8B9E76" w14:textId="77777777" w:rsidR="00F43B7C" w:rsidRDefault="00F43B7C" w:rsidP="00106EFD">
            <w:pPr>
              <w:pStyle w:val="ListParagraph"/>
              <w:ind w:left="0"/>
              <w:rPr>
                <w:b/>
              </w:rPr>
            </w:pPr>
            <w:r>
              <w:rPr>
                <w:b/>
              </w:rPr>
              <w:t>10</w:t>
            </w:r>
          </w:p>
        </w:tc>
        <w:tc>
          <w:tcPr>
            <w:tcW w:w="6946" w:type="dxa"/>
          </w:tcPr>
          <w:p w14:paraId="1D4AD768" w14:textId="77777777" w:rsidR="00F43B7C" w:rsidRDefault="00F43B7C" w:rsidP="00106EFD">
            <w:pPr>
              <w:pStyle w:val="ListParagraph"/>
              <w:ind w:left="0"/>
              <w:rPr>
                <w:b/>
              </w:rPr>
            </w:pPr>
            <w:r>
              <w:t>A Safer School Culture</w:t>
            </w:r>
          </w:p>
        </w:tc>
        <w:tc>
          <w:tcPr>
            <w:tcW w:w="799" w:type="dxa"/>
          </w:tcPr>
          <w:p w14:paraId="5B366FA5" w14:textId="77777777" w:rsidR="00F43B7C" w:rsidRDefault="00F43B7C" w:rsidP="00106EFD">
            <w:pPr>
              <w:pStyle w:val="ListParagraph"/>
              <w:ind w:left="0"/>
              <w:rPr>
                <w:b/>
              </w:rPr>
            </w:pPr>
            <w:r>
              <w:rPr>
                <w:b/>
              </w:rPr>
              <w:t>19</w:t>
            </w:r>
          </w:p>
        </w:tc>
      </w:tr>
      <w:tr w:rsidR="00F43B7C" w14:paraId="23EAF7E3" w14:textId="77777777" w:rsidTr="00006297">
        <w:tc>
          <w:tcPr>
            <w:tcW w:w="461" w:type="dxa"/>
          </w:tcPr>
          <w:p w14:paraId="2C9ADE14" w14:textId="77777777" w:rsidR="00F43B7C" w:rsidRDefault="00F43B7C" w:rsidP="00106EFD">
            <w:pPr>
              <w:pStyle w:val="ListParagraph"/>
              <w:ind w:left="0"/>
              <w:rPr>
                <w:b/>
              </w:rPr>
            </w:pPr>
            <w:r>
              <w:rPr>
                <w:b/>
              </w:rPr>
              <w:t>11</w:t>
            </w:r>
          </w:p>
        </w:tc>
        <w:tc>
          <w:tcPr>
            <w:tcW w:w="6946" w:type="dxa"/>
          </w:tcPr>
          <w:p w14:paraId="4C465FB6" w14:textId="77777777" w:rsidR="00F43B7C" w:rsidRDefault="00F43B7C" w:rsidP="00106EFD">
            <w:pPr>
              <w:pStyle w:val="ListParagraph"/>
              <w:ind w:left="0"/>
              <w:rPr>
                <w:b/>
              </w:rPr>
            </w:pPr>
            <w:r>
              <w:t>Use of Reasonable Force</w:t>
            </w:r>
          </w:p>
        </w:tc>
        <w:tc>
          <w:tcPr>
            <w:tcW w:w="799" w:type="dxa"/>
          </w:tcPr>
          <w:p w14:paraId="42D296AB" w14:textId="77777777" w:rsidR="00F43B7C" w:rsidRDefault="00F43B7C" w:rsidP="00106EFD">
            <w:pPr>
              <w:pStyle w:val="ListParagraph"/>
              <w:ind w:left="0"/>
              <w:rPr>
                <w:b/>
              </w:rPr>
            </w:pPr>
            <w:r>
              <w:rPr>
                <w:b/>
              </w:rPr>
              <w:t>20-21</w:t>
            </w:r>
          </w:p>
        </w:tc>
      </w:tr>
      <w:tr w:rsidR="00F43B7C" w14:paraId="000BE12B" w14:textId="77777777" w:rsidTr="00006297">
        <w:tc>
          <w:tcPr>
            <w:tcW w:w="461" w:type="dxa"/>
          </w:tcPr>
          <w:p w14:paraId="08348A2C" w14:textId="77777777" w:rsidR="00F43B7C" w:rsidRDefault="00F43B7C" w:rsidP="00106EFD">
            <w:pPr>
              <w:pStyle w:val="ListParagraph"/>
              <w:ind w:left="0"/>
              <w:rPr>
                <w:b/>
              </w:rPr>
            </w:pPr>
            <w:r>
              <w:rPr>
                <w:b/>
              </w:rPr>
              <w:t>12</w:t>
            </w:r>
          </w:p>
        </w:tc>
        <w:tc>
          <w:tcPr>
            <w:tcW w:w="6946" w:type="dxa"/>
          </w:tcPr>
          <w:p w14:paraId="62A57121" w14:textId="77777777" w:rsidR="00F43B7C" w:rsidRDefault="00F43B7C" w:rsidP="00106EFD">
            <w:pPr>
              <w:pStyle w:val="ListParagraph"/>
              <w:ind w:left="0"/>
              <w:rPr>
                <w:b/>
              </w:rPr>
            </w:pPr>
            <w:r>
              <w:t>The school’s role in the prevention of abuse</w:t>
            </w:r>
          </w:p>
        </w:tc>
        <w:tc>
          <w:tcPr>
            <w:tcW w:w="799" w:type="dxa"/>
          </w:tcPr>
          <w:p w14:paraId="7FF1F333" w14:textId="77777777" w:rsidR="00F43B7C" w:rsidRDefault="00F43B7C" w:rsidP="00106EFD">
            <w:pPr>
              <w:pStyle w:val="ListParagraph"/>
              <w:ind w:left="0"/>
              <w:rPr>
                <w:b/>
              </w:rPr>
            </w:pPr>
            <w:r>
              <w:rPr>
                <w:b/>
              </w:rPr>
              <w:t>21-22</w:t>
            </w:r>
          </w:p>
        </w:tc>
      </w:tr>
      <w:tr w:rsidR="00F43B7C" w14:paraId="34D52948" w14:textId="77777777" w:rsidTr="00006297">
        <w:tc>
          <w:tcPr>
            <w:tcW w:w="461" w:type="dxa"/>
          </w:tcPr>
          <w:p w14:paraId="62C9E8FD" w14:textId="77777777" w:rsidR="00F43B7C" w:rsidRDefault="00F43B7C" w:rsidP="00106EFD">
            <w:pPr>
              <w:pStyle w:val="ListParagraph"/>
              <w:ind w:left="0"/>
              <w:rPr>
                <w:b/>
              </w:rPr>
            </w:pPr>
            <w:r>
              <w:rPr>
                <w:b/>
              </w:rPr>
              <w:t>13</w:t>
            </w:r>
          </w:p>
        </w:tc>
        <w:tc>
          <w:tcPr>
            <w:tcW w:w="6946" w:type="dxa"/>
          </w:tcPr>
          <w:p w14:paraId="76FC1EDB" w14:textId="77777777" w:rsidR="00F43B7C" w:rsidRDefault="00F43B7C" w:rsidP="00106EFD">
            <w:pPr>
              <w:pStyle w:val="ListParagraph"/>
              <w:ind w:left="0"/>
              <w:rPr>
                <w:b/>
              </w:rPr>
            </w:pPr>
            <w:r>
              <w:t>Safeguarding Children who are Vulnerable to Radicalisation</w:t>
            </w:r>
          </w:p>
        </w:tc>
        <w:tc>
          <w:tcPr>
            <w:tcW w:w="799" w:type="dxa"/>
          </w:tcPr>
          <w:p w14:paraId="4138A315" w14:textId="77777777" w:rsidR="00F43B7C" w:rsidRDefault="00F43B7C" w:rsidP="00106EFD">
            <w:pPr>
              <w:pStyle w:val="ListParagraph"/>
              <w:ind w:left="0"/>
              <w:rPr>
                <w:b/>
              </w:rPr>
            </w:pPr>
            <w:r>
              <w:rPr>
                <w:b/>
              </w:rPr>
              <w:t>23-25</w:t>
            </w:r>
          </w:p>
        </w:tc>
      </w:tr>
      <w:tr w:rsidR="00F43B7C" w14:paraId="47BEDD98" w14:textId="77777777" w:rsidTr="00006297">
        <w:tc>
          <w:tcPr>
            <w:tcW w:w="461" w:type="dxa"/>
          </w:tcPr>
          <w:p w14:paraId="709D8206" w14:textId="77777777" w:rsidR="00F43B7C" w:rsidRDefault="00F43B7C" w:rsidP="00106EFD">
            <w:pPr>
              <w:pStyle w:val="ListParagraph"/>
              <w:ind w:left="0"/>
              <w:rPr>
                <w:b/>
              </w:rPr>
            </w:pPr>
            <w:r>
              <w:rPr>
                <w:b/>
              </w:rPr>
              <w:t>14</w:t>
            </w:r>
          </w:p>
        </w:tc>
        <w:tc>
          <w:tcPr>
            <w:tcW w:w="6946" w:type="dxa"/>
          </w:tcPr>
          <w:p w14:paraId="65921C55" w14:textId="77777777" w:rsidR="00F43B7C" w:rsidRDefault="00F43B7C" w:rsidP="00106EFD">
            <w:pPr>
              <w:pStyle w:val="ListParagraph"/>
              <w:ind w:left="0"/>
              <w:rPr>
                <w:b/>
              </w:rPr>
            </w:pPr>
            <w:r>
              <w:t>Safeguarding Children who are Vulnerable to Exploitation, FGM, FM</w:t>
            </w:r>
          </w:p>
        </w:tc>
        <w:tc>
          <w:tcPr>
            <w:tcW w:w="799" w:type="dxa"/>
          </w:tcPr>
          <w:p w14:paraId="3155E855" w14:textId="77777777" w:rsidR="00F43B7C" w:rsidRDefault="00F43B7C" w:rsidP="00106EFD">
            <w:pPr>
              <w:pStyle w:val="ListParagraph"/>
              <w:ind w:left="0"/>
              <w:rPr>
                <w:b/>
              </w:rPr>
            </w:pPr>
            <w:r>
              <w:rPr>
                <w:b/>
              </w:rPr>
              <w:t>26-28</w:t>
            </w:r>
          </w:p>
        </w:tc>
      </w:tr>
      <w:tr w:rsidR="00F43B7C" w14:paraId="0E579AC5" w14:textId="77777777" w:rsidTr="00006297">
        <w:tc>
          <w:tcPr>
            <w:tcW w:w="461" w:type="dxa"/>
          </w:tcPr>
          <w:p w14:paraId="0047EC76" w14:textId="77777777" w:rsidR="00F43B7C" w:rsidRDefault="00F43B7C" w:rsidP="00106EFD">
            <w:pPr>
              <w:pStyle w:val="ListParagraph"/>
              <w:ind w:left="0"/>
              <w:rPr>
                <w:b/>
              </w:rPr>
            </w:pPr>
            <w:r>
              <w:rPr>
                <w:b/>
              </w:rPr>
              <w:t>15</w:t>
            </w:r>
          </w:p>
        </w:tc>
        <w:tc>
          <w:tcPr>
            <w:tcW w:w="6946" w:type="dxa"/>
          </w:tcPr>
          <w:p w14:paraId="62470EFB" w14:textId="77777777" w:rsidR="00F43B7C" w:rsidRDefault="00EC1F57" w:rsidP="00106EFD">
            <w:pPr>
              <w:pStyle w:val="ListParagraph"/>
              <w:ind w:left="0"/>
            </w:pPr>
            <w:r>
              <w:t>Children Missing from School- Absent</w:t>
            </w:r>
          </w:p>
        </w:tc>
        <w:tc>
          <w:tcPr>
            <w:tcW w:w="799" w:type="dxa"/>
          </w:tcPr>
          <w:p w14:paraId="5B16A227" w14:textId="77777777" w:rsidR="00F43B7C" w:rsidRDefault="00EC1F57" w:rsidP="00106EFD">
            <w:pPr>
              <w:pStyle w:val="ListParagraph"/>
              <w:ind w:left="0"/>
              <w:rPr>
                <w:b/>
              </w:rPr>
            </w:pPr>
            <w:r>
              <w:rPr>
                <w:b/>
              </w:rPr>
              <w:t>29-30</w:t>
            </w:r>
          </w:p>
        </w:tc>
      </w:tr>
      <w:tr w:rsidR="00F43B7C" w14:paraId="5A282606" w14:textId="77777777" w:rsidTr="00006297">
        <w:tc>
          <w:tcPr>
            <w:tcW w:w="461" w:type="dxa"/>
          </w:tcPr>
          <w:p w14:paraId="51D940EC" w14:textId="77777777" w:rsidR="00F43B7C" w:rsidRDefault="00F43B7C" w:rsidP="00106EFD">
            <w:pPr>
              <w:pStyle w:val="ListParagraph"/>
              <w:ind w:left="0"/>
              <w:rPr>
                <w:b/>
              </w:rPr>
            </w:pPr>
            <w:r>
              <w:rPr>
                <w:b/>
              </w:rPr>
              <w:t>16</w:t>
            </w:r>
          </w:p>
        </w:tc>
        <w:tc>
          <w:tcPr>
            <w:tcW w:w="6946" w:type="dxa"/>
          </w:tcPr>
          <w:p w14:paraId="169C70E8" w14:textId="77777777" w:rsidR="00F43B7C" w:rsidRDefault="00EC1F57" w:rsidP="00106EFD">
            <w:pPr>
              <w:pStyle w:val="ListParagraph"/>
              <w:ind w:left="0"/>
            </w:pPr>
            <w:r>
              <w:t>Children Missing from School in School Hours</w:t>
            </w:r>
          </w:p>
        </w:tc>
        <w:tc>
          <w:tcPr>
            <w:tcW w:w="799" w:type="dxa"/>
          </w:tcPr>
          <w:p w14:paraId="0AA43F96" w14:textId="77777777" w:rsidR="00F43B7C" w:rsidRDefault="00EC1F57" w:rsidP="00106EFD">
            <w:pPr>
              <w:pStyle w:val="ListParagraph"/>
              <w:ind w:left="0"/>
              <w:rPr>
                <w:b/>
              </w:rPr>
            </w:pPr>
            <w:r>
              <w:rPr>
                <w:b/>
              </w:rPr>
              <w:t>29-30</w:t>
            </w:r>
          </w:p>
        </w:tc>
      </w:tr>
      <w:tr w:rsidR="00F43B7C" w14:paraId="12251BF2" w14:textId="77777777" w:rsidTr="00006297">
        <w:tc>
          <w:tcPr>
            <w:tcW w:w="461" w:type="dxa"/>
          </w:tcPr>
          <w:p w14:paraId="5147876D" w14:textId="77777777" w:rsidR="00F43B7C" w:rsidRDefault="00F43B7C" w:rsidP="00106EFD">
            <w:pPr>
              <w:pStyle w:val="ListParagraph"/>
              <w:ind w:left="0"/>
              <w:rPr>
                <w:b/>
              </w:rPr>
            </w:pPr>
            <w:r>
              <w:rPr>
                <w:b/>
              </w:rPr>
              <w:t>17</w:t>
            </w:r>
          </w:p>
        </w:tc>
        <w:tc>
          <w:tcPr>
            <w:tcW w:w="6946" w:type="dxa"/>
          </w:tcPr>
          <w:p w14:paraId="402332DF" w14:textId="77777777" w:rsidR="00F43B7C" w:rsidRDefault="00EC1F57" w:rsidP="00106EFD">
            <w:pPr>
              <w:pStyle w:val="ListParagraph"/>
              <w:ind w:left="0"/>
            </w:pPr>
            <w:r>
              <w:t>Peer on Peer Abuse</w:t>
            </w:r>
          </w:p>
          <w:p w14:paraId="2163596C" w14:textId="77777777" w:rsidR="00EC1F57" w:rsidRDefault="00EC1F57" w:rsidP="00106EFD">
            <w:pPr>
              <w:pStyle w:val="ListParagraph"/>
              <w:ind w:left="0"/>
            </w:pPr>
            <w:r>
              <w:t>Flowchart for Sexual Imagery Response</w:t>
            </w:r>
          </w:p>
        </w:tc>
        <w:tc>
          <w:tcPr>
            <w:tcW w:w="799" w:type="dxa"/>
          </w:tcPr>
          <w:p w14:paraId="7B6A57DA" w14:textId="77777777" w:rsidR="00F43B7C" w:rsidRDefault="00EC1F57" w:rsidP="00106EFD">
            <w:pPr>
              <w:pStyle w:val="ListParagraph"/>
              <w:ind w:left="0"/>
              <w:rPr>
                <w:b/>
              </w:rPr>
            </w:pPr>
            <w:r>
              <w:rPr>
                <w:b/>
              </w:rPr>
              <w:t>30-34</w:t>
            </w:r>
          </w:p>
          <w:p w14:paraId="39B93B4F" w14:textId="77777777" w:rsidR="00EC1F57" w:rsidRDefault="00EC1F57" w:rsidP="00106EFD">
            <w:pPr>
              <w:pStyle w:val="ListParagraph"/>
              <w:ind w:left="0"/>
              <w:rPr>
                <w:b/>
              </w:rPr>
            </w:pPr>
            <w:r>
              <w:rPr>
                <w:b/>
              </w:rPr>
              <w:t>35</w:t>
            </w:r>
          </w:p>
        </w:tc>
      </w:tr>
      <w:tr w:rsidR="00F43B7C" w14:paraId="486B32A6" w14:textId="77777777" w:rsidTr="00006297">
        <w:tc>
          <w:tcPr>
            <w:tcW w:w="461" w:type="dxa"/>
          </w:tcPr>
          <w:p w14:paraId="34ADC903" w14:textId="77777777" w:rsidR="00F43B7C" w:rsidRDefault="00F43B7C" w:rsidP="00106EFD">
            <w:pPr>
              <w:pStyle w:val="ListParagraph"/>
              <w:ind w:left="0"/>
              <w:rPr>
                <w:b/>
              </w:rPr>
            </w:pPr>
            <w:r>
              <w:rPr>
                <w:b/>
              </w:rPr>
              <w:t>18</w:t>
            </w:r>
          </w:p>
        </w:tc>
        <w:tc>
          <w:tcPr>
            <w:tcW w:w="6946" w:type="dxa"/>
          </w:tcPr>
          <w:p w14:paraId="0A05577A" w14:textId="77777777" w:rsidR="00F43B7C" w:rsidRDefault="00EC1F57" w:rsidP="00106EFD">
            <w:pPr>
              <w:pStyle w:val="ListParagraph"/>
              <w:ind w:left="0"/>
            </w:pPr>
            <w:r>
              <w:t>Contextual Safeguarding</w:t>
            </w:r>
          </w:p>
        </w:tc>
        <w:tc>
          <w:tcPr>
            <w:tcW w:w="799" w:type="dxa"/>
          </w:tcPr>
          <w:p w14:paraId="09F99F91" w14:textId="77777777" w:rsidR="00F43B7C" w:rsidRDefault="00EC1F57" w:rsidP="00106EFD">
            <w:pPr>
              <w:pStyle w:val="ListParagraph"/>
              <w:ind w:left="0"/>
              <w:rPr>
                <w:b/>
              </w:rPr>
            </w:pPr>
            <w:r>
              <w:rPr>
                <w:b/>
              </w:rPr>
              <w:t>36</w:t>
            </w:r>
          </w:p>
        </w:tc>
      </w:tr>
      <w:tr w:rsidR="00F43B7C" w14:paraId="458EF3EB" w14:textId="77777777" w:rsidTr="00006297">
        <w:tc>
          <w:tcPr>
            <w:tcW w:w="461" w:type="dxa"/>
          </w:tcPr>
          <w:p w14:paraId="5382F441" w14:textId="77777777" w:rsidR="00F43B7C" w:rsidRDefault="00F43B7C" w:rsidP="00106EFD">
            <w:pPr>
              <w:pStyle w:val="ListParagraph"/>
              <w:ind w:left="0"/>
              <w:rPr>
                <w:b/>
              </w:rPr>
            </w:pPr>
            <w:r>
              <w:rPr>
                <w:b/>
              </w:rPr>
              <w:t>19</w:t>
            </w:r>
          </w:p>
        </w:tc>
        <w:tc>
          <w:tcPr>
            <w:tcW w:w="6946" w:type="dxa"/>
          </w:tcPr>
          <w:p w14:paraId="61E1354E" w14:textId="77777777" w:rsidR="00F43B7C" w:rsidRDefault="00EC1F57" w:rsidP="00106EFD">
            <w:pPr>
              <w:pStyle w:val="ListParagraph"/>
              <w:ind w:left="0"/>
            </w:pPr>
            <w:r>
              <w:t>Criminal Activity Involving Children</w:t>
            </w:r>
          </w:p>
        </w:tc>
        <w:tc>
          <w:tcPr>
            <w:tcW w:w="799" w:type="dxa"/>
          </w:tcPr>
          <w:p w14:paraId="17C6ED6C" w14:textId="77777777" w:rsidR="00F43B7C" w:rsidRDefault="00EC1F57" w:rsidP="00106EFD">
            <w:pPr>
              <w:pStyle w:val="ListParagraph"/>
              <w:ind w:left="0"/>
              <w:rPr>
                <w:b/>
              </w:rPr>
            </w:pPr>
            <w:r>
              <w:rPr>
                <w:b/>
              </w:rPr>
              <w:t>36-38</w:t>
            </w:r>
          </w:p>
        </w:tc>
      </w:tr>
      <w:tr w:rsidR="00F43B7C" w14:paraId="21BE89E9" w14:textId="77777777" w:rsidTr="00006297">
        <w:tc>
          <w:tcPr>
            <w:tcW w:w="461" w:type="dxa"/>
          </w:tcPr>
          <w:p w14:paraId="1830543E" w14:textId="77777777" w:rsidR="00F43B7C" w:rsidRDefault="00F43B7C" w:rsidP="00106EFD">
            <w:pPr>
              <w:pStyle w:val="ListParagraph"/>
              <w:ind w:left="0"/>
              <w:rPr>
                <w:b/>
              </w:rPr>
            </w:pPr>
            <w:r>
              <w:rPr>
                <w:b/>
              </w:rPr>
              <w:t>20</w:t>
            </w:r>
          </w:p>
        </w:tc>
        <w:tc>
          <w:tcPr>
            <w:tcW w:w="6946" w:type="dxa"/>
          </w:tcPr>
          <w:p w14:paraId="111C8826" w14:textId="77777777" w:rsidR="00F43B7C" w:rsidRDefault="00EC1F57" w:rsidP="00106EFD">
            <w:pPr>
              <w:pStyle w:val="ListParagraph"/>
              <w:ind w:left="0"/>
            </w:pPr>
            <w:r>
              <w:t>Pupils with Family Members in Prison</w:t>
            </w:r>
          </w:p>
        </w:tc>
        <w:tc>
          <w:tcPr>
            <w:tcW w:w="799" w:type="dxa"/>
          </w:tcPr>
          <w:p w14:paraId="0E9FC112" w14:textId="77777777" w:rsidR="00F43B7C" w:rsidRDefault="00EC1F57" w:rsidP="00106EFD">
            <w:pPr>
              <w:pStyle w:val="ListParagraph"/>
              <w:ind w:left="0"/>
              <w:rPr>
                <w:b/>
              </w:rPr>
            </w:pPr>
            <w:r>
              <w:rPr>
                <w:b/>
              </w:rPr>
              <w:t>39</w:t>
            </w:r>
          </w:p>
        </w:tc>
      </w:tr>
      <w:tr w:rsidR="00F43B7C" w14:paraId="77E146E8" w14:textId="77777777" w:rsidTr="00006297">
        <w:tc>
          <w:tcPr>
            <w:tcW w:w="461" w:type="dxa"/>
          </w:tcPr>
          <w:p w14:paraId="25BD763B" w14:textId="77777777" w:rsidR="00F43B7C" w:rsidRDefault="00F43B7C" w:rsidP="00106EFD">
            <w:pPr>
              <w:pStyle w:val="ListParagraph"/>
              <w:ind w:left="0"/>
              <w:rPr>
                <w:b/>
              </w:rPr>
            </w:pPr>
            <w:r>
              <w:rPr>
                <w:b/>
              </w:rPr>
              <w:t>21</w:t>
            </w:r>
          </w:p>
        </w:tc>
        <w:tc>
          <w:tcPr>
            <w:tcW w:w="6946" w:type="dxa"/>
          </w:tcPr>
          <w:p w14:paraId="706D6CF4" w14:textId="77777777" w:rsidR="00F43B7C" w:rsidRDefault="00EC1F57" w:rsidP="00106EFD">
            <w:pPr>
              <w:pStyle w:val="ListParagraph"/>
              <w:ind w:left="0"/>
            </w:pPr>
            <w:r>
              <w:t>Pupils Required to give Evidence in Court</w:t>
            </w:r>
          </w:p>
        </w:tc>
        <w:tc>
          <w:tcPr>
            <w:tcW w:w="799" w:type="dxa"/>
          </w:tcPr>
          <w:p w14:paraId="30F9BD56" w14:textId="77777777" w:rsidR="00F43B7C" w:rsidRDefault="00EC1F57" w:rsidP="00106EFD">
            <w:pPr>
              <w:pStyle w:val="ListParagraph"/>
              <w:ind w:left="0"/>
              <w:rPr>
                <w:b/>
              </w:rPr>
            </w:pPr>
            <w:r>
              <w:rPr>
                <w:b/>
              </w:rPr>
              <w:t>39</w:t>
            </w:r>
          </w:p>
        </w:tc>
      </w:tr>
      <w:tr w:rsidR="00F43B7C" w14:paraId="0BB9F320" w14:textId="77777777" w:rsidTr="00006297">
        <w:tc>
          <w:tcPr>
            <w:tcW w:w="461" w:type="dxa"/>
          </w:tcPr>
          <w:p w14:paraId="186A3B1A" w14:textId="77777777" w:rsidR="00F43B7C" w:rsidRDefault="00F43B7C" w:rsidP="00106EFD">
            <w:pPr>
              <w:pStyle w:val="ListParagraph"/>
              <w:ind w:left="0"/>
              <w:rPr>
                <w:b/>
              </w:rPr>
            </w:pPr>
            <w:r>
              <w:rPr>
                <w:b/>
              </w:rPr>
              <w:t>22</w:t>
            </w:r>
          </w:p>
        </w:tc>
        <w:tc>
          <w:tcPr>
            <w:tcW w:w="6946" w:type="dxa"/>
          </w:tcPr>
          <w:p w14:paraId="3E6A21FF" w14:textId="77777777" w:rsidR="00F43B7C" w:rsidRDefault="00EC1F57" w:rsidP="00106EFD">
            <w:pPr>
              <w:pStyle w:val="ListParagraph"/>
              <w:ind w:left="0"/>
            </w:pPr>
            <w:r>
              <w:t>What we do when we are Concerned-EHA-RHRT</w:t>
            </w:r>
          </w:p>
        </w:tc>
        <w:tc>
          <w:tcPr>
            <w:tcW w:w="799" w:type="dxa"/>
          </w:tcPr>
          <w:p w14:paraId="08A70D68" w14:textId="77777777" w:rsidR="00F43B7C" w:rsidRDefault="00EC1F57" w:rsidP="00106EFD">
            <w:pPr>
              <w:pStyle w:val="ListParagraph"/>
              <w:ind w:left="0"/>
              <w:rPr>
                <w:b/>
              </w:rPr>
            </w:pPr>
            <w:r>
              <w:rPr>
                <w:b/>
              </w:rPr>
              <w:t>39-40</w:t>
            </w:r>
          </w:p>
        </w:tc>
      </w:tr>
      <w:tr w:rsidR="00F43B7C" w14:paraId="6871A3E9" w14:textId="77777777" w:rsidTr="00006297">
        <w:tc>
          <w:tcPr>
            <w:tcW w:w="461" w:type="dxa"/>
          </w:tcPr>
          <w:p w14:paraId="77B0C9C5" w14:textId="77777777" w:rsidR="00F43B7C" w:rsidRDefault="00F43B7C" w:rsidP="00106EFD">
            <w:pPr>
              <w:pStyle w:val="ListParagraph"/>
              <w:ind w:left="0"/>
              <w:rPr>
                <w:b/>
              </w:rPr>
            </w:pPr>
            <w:r>
              <w:rPr>
                <w:b/>
              </w:rPr>
              <w:t>23</w:t>
            </w:r>
          </w:p>
        </w:tc>
        <w:tc>
          <w:tcPr>
            <w:tcW w:w="6946" w:type="dxa"/>
          </w:tcPr>
          <w:p w14:paraId="54397EC7" w14:textId="77777777" w:rsidR="00F43B7C" w:rsidRDefault="00EC1F57" w:rsidP="00106EFD">
            <w:pPr>
              <w:pStyle w:val="ListParagraph"/>
              <w:ind w:left="0"/>
            </w:pPr>
            <w:r>
              <w:t>Flowchart for Three Steps to delivering Early Help</w:t>
            </w:r>
          </w:p>
        </w:tc>
        <w:tc>
          <w:tcPr>
            <w:tcW w:w="799" w:type="dxa"/>
          </w:tcPr>
          <w:p w14:paraId="3CC18E01" w14:textId="77777777" w:rsidR="00F43B7C" w:rsidRDefault="00EC1F57" w:rsidP="00106EFD">
            <w:pPr>
              <w:pStyle w:val="ListParagraph"/>
              <w:ind w:left="0"/>
              <w:rPr>
                <w:b/>
              </w:rPr>
            </w:pPr>
            <w:r>
              <w:rPr>
                <w:b/>
              </w:rPr>
              <w:t>41</w:t>
            </w:r>
          </w:p>
        </w:tc>
      </w:tr>
      <w:tr w:rsidR="00F43B7C" w14:paraId="15F8CFAE" w14:textId="77777777" w:rsidTr="00006297">
        <w:tc>
          <w:tcPr>
            <w:tcW w:w="461" w:type="dxa"/>
          </w:tcPr>
          <w:p w14:paraId="6AAA22E5" w14:textId="77777777" w:rsidR="00F43B7C" w:rsidRDefault="00F43B7C" w:rsidP="00106EFD">
            <w:pPr>
              <w:pStyle w:val="ListParagraph"/>
              <w:ind w:left="0"/>
              <w:rPr>
                <w:b/>
              </w:rPr>
            </w:pPr>
          </w:p>
        </w:tc>
        <w:tc>
          <w:tcPr>
            <w:tcW w:w="6946" w:type="dxa"/>
          </w:tcPr>
          <w:p w14:paraId="1C0991B2" w14:textId="77777777" w:rsidR="00F43B7C" w:rsidRPr="00EC1F57" w:rsidRDefault="00EC1F57" w:rsidP="00EC1F57">
            <w:pPr>
              <w:pStyle w:val="ListParagraph"/>
              <w:ind w:left="0"/>
              <w:jc w:val="center"/>
              <w:rPr>
                <w:b/>
              </w:rPr>
            </w:pPr>
            <w:r w:rsidRPr="00EC1F57">
              <w:rPr>
                <w:b/>
              </w:rPr>
              <w:t>Part 2: Key Procedures</w:t>
            </w:r>
          </w:p>
        </w:tc>
        <w:tc>
          <w:tcPr>
            <w:tcW w:w="799" w:type="dxa"/>
          </w:tcPr>
          <w:p w14:paraId="36271FB9" w14:textId="77777777" w:rsidR="00F43B7C" w:rsidRDefault="00F43B7C" w:rsidP="00106EFD">
            <w:pPr>
              <w:pStyle w:val="ListParagraph"/>
              <w:ind w:left="0"/>
              <w:rPr>
                <w:b/>
              </w:rPr>
            </w:pPr>
          </w:p>
        </w:tc>
      </w:tr>
      <w:tr w:rsidR="00EC1F57" w14:paraId="62B26021" w14:textId="77777777" w:rsidTr="00006297">
        <w:tc>
          <w:tcPr>
            <w:tcW w:w="461" w:type="dxa"/>
          </w:tcPr>
          <w:p w14:paraId="05440707" w14:textId="77777777" w:rsidR="00EC1F57" w:rsidRDefault="00EC1F57" w:rsidP="00106EFD">
            <w:pPr>
              <w:pStyle w:val="ListParagraph"/>
              <w:ind w:left="0"/>
              <w:rPr>
                <w:b/>
              </w:rPr>
            </w:pPr>
          </w:p>
        </w:tc>
        <w:tc>
          <w:tcPr>
            <w:tcW w:w="6946" w:type="dxa"/>
          </w:tcPr>
          <w:p w14:paraId="1DCE4F97" w14:textId="77777777" w:rsidR="00EC1F57" w:rsidRDefault="00EC1F57" w:rsidP="00106EFD">
            <w:pPr>
              <w:pStyle w:val="ListParagraph"/>
              <w:ind w:left="0"/>
            </w:pPr>
            <w:r>
              <w:t>Flowchart: Responding to concerns about a child</w:t>
            </w:r>
          </w:p>
        </w:tc>
        <w:tc>
          <w:tcPr>
            <w:tcW w:w="799" w:type="dxa"/>
          </w:tcPr>
          <w:p w14:paraId="0ED0289A" w14:textId="77777777" w:rsidR="00EC1F57" w:rsidRDefault="00EC1F57" w:rsidP="00106EFD">
            <w:pPr>
              <w:pStyle w:val="ListParagraph"/>
              <w:ind w:left="0"/>
              <w:rPr>
                <w:b/>
              </w:rPr>
            </w:pPr>
            <w:r>
              <w:rPr>
                <w:b/>
              </w:rPr>
              <w:t>42</w:t>
            </w:r>
          </w:p>
        </w:tc>
      </w:tr>
      <w:tr w:rsidR="00EC1F57" w14:paraId="7B773527" w14:textId="77777777" w:rsidTr="00006297">
        <w:tc>
          <w:tcPr>
            <w:tcW w:w="461" w:type="dxa"/>
          </w:tcPr>
          <w:p w14:paraId="701EB710" w14:textId="77777777" w:rsidR="00EC1F57" w:rsidRDefault="00EC1F57" w:rsidP="00106EFD">
            <w:pPr>
              <w:pStyle w:val="ListParagraph"/>
              <w:ind w:left="0"/>
              <w:rPr>
                <w:b/>
              </w:rPr>
            </w:pPr>
            <w:r>
              <w:rPr>
                <w:b/>
              </w:rPr>
              <w:t>1</w:t>
            </w:r>
          </w:p>
        </w:tc>
        <w:tc>
          <w:tcPr>
            <w:tcW w:w="6946" w:type="dxa"/>
          </w:tcPr>
          <w:p w14:paraId="6561E249" w14:textId="77777777" w:rsidR="00EC1F57" w:rsidRDefault="00EC1F57" w:rsidP="00106EFD">
            <w:pPr>
              <w:pStyle w:val="ListParagraph"/>
              <w:ind w:left="0"/>
            </w:pPr>
            <w:r>
              <w:t>Involving Parents/Carers</w:t>
            </w:r>
          </w:p>
        </w:tc>
        <w:tc>
          <w:tcPr>
            <w:tcW w:w="799" w:type="dxa"/>
          </w:tcPr>
          <w:p w14:paraId="773305EC" w14:textId="77777777" w:rsidR="00EC1F57" w:rsidRDefault="00EC1F57" w:rsidP="00106EFD">
            <w:pPr>
              <w:pStyle w:val="ListParagraph"/>
              <w:ind w:left="0"/>
              <w:rPr>
                <w:b/>
              </w:rPr>
            </w:pPr>
            <w:r>
              <w:rPr>
                <w:b/>
              </w:rPr>
              <w:t>43</w:t>
            </w:r>
          </w:p>
        </w:tc>
      </w:tr>
      <w:tr w:rsidR="00EC1F57" w14:paraId="51890E8F" w14:textId="77777777" w:rsidTr="00006297">
        <w:tc>
          <w:tcPr>
            <w:tcW w:w="461" w:type="dxa"/>
          </w:tcPr>
          <w:p w14:paraId="273F1447" w14:textId="77777777" w:rsidR="00EC1F57" w:rsidRDefault="00EC1F57" w:rsidP="00106EFD">
            <w:pPr>
              <w:pStyle w:val="ListParagraph"/>
              <w:ind w:left="0"/>
              <w:rPr>
                <w:b/>
              </w:rPr>
            </w:pPr>
            <w:r>
              <w:rPr>
                <w:b/>
              </w:rPr>
              <w:t>2</w:t>
            </w:r>
          </w:p>
        </w:tc>
        <w:tc>
          <w:tcPr>
            <w:tcW w:w="6946" w:type="dxa"/>
          </w:tcPr>
          <w:p w14:paraId="39F9AC0E" w14:textId="77777777" w:rsidR="00EC1F57" w:rsidRDefault="00EC1F57" w:rsidP="00106EFD">
            <w:pPr>
              <w:pStyle w:val="ListParagraph"/>
              <w:ind w:left="0"/>
            </w:pPr>
            <w:r>
              <w:t>Multi-agency work</w:t>
            </w:r>
          </w:p>
        </w:tc>
        <w:tc>
          <w:tcPr>
            <w:tcW w:w="799" w:type="dxa"/>
          </w:tcPr>
          <w:p w14:paraId="3A4A5AC5" w14:textId="77777777" w:rsidR="00EC1F57" w:rsidRDefault="00EC1F57" w:rsidP="00106EFD">
            <w:pPr>
              <w:pStyle w:val="ListParagraph"/>
              <w:ind w:left="0"/>
              <w:rPr>
                <w:b/>
              </w:rPr>
            </w:pPr>
            <w:r>
              <w:rPr>
                <w:b/>
              </w:rPr>
              <w:t>43</w:t>
            </w:r>
          </w:p>
        </w:tc>
      </w:tr>
      <w:tr w:rsidR="00EC1F57" w14:paraId="7C5C6494" w14:textId="77777777" w:rsidTr="00006297">
        <w:tc>
          <w:tcPr>
            <w:tcW w:w="461" w:type="dxa"/>
          </w:tcPr>
          <w:p w14:paraId="1200595F" w14:textId="77777777" w:rsidR="00EC1F57" w:rsidRDefault="00EC1F57" w:rsidP="00106EFD">
            <w:pPr>
              <w:pStyle w:val="ListParagraph"/>
              <w:ind w:left="0"/>
              <w:rPr>
                <w:b/>
              </w:rPr>
            </w:pPr>
            <w:r>
              <w:rPr>
                <w:b/>
              </w:rPr>
              <w:t>3</w:t>
            </w:r>
          </w:p>
        </w:tc>
        <w:tc>
          <w:tcPr>
            <w:tcW w:w="6946" w:type="dxa"/>
          </w:tcPr>
          <w:p w14:paraId="327147B0" w14:textId="77777777" w:rsidR="00EC1F57" w:rsidRDefault="00EC1F57" w:rsidP="00106EFD">
            <w:pPr>
              <w:pStyle w:val="ListParagraph"/>
              <w:ind w:left="0"/>
            </w:pPr>
            <w:r>
              <w:t>Our role in supporting children</w:t>
            </w:r>
          </w:p>
        </w:tc>
        <w:tc>
          <w:tcPr>
            <w:tcW w:w="799" w:type="dxa"/>
          </w:tcPr>
          <w:p w14:paraId="3ED7EAED" w14:textId="77777777" w:rsidR="00EC1F57" w:rsidRDefault="00EC1F57" w:rsidP="00106EFD">
            <w:pPr>
              <w:pStyle w:val="ListParagraph"/>
              <w:ind w:left="0"/>
              <w:rPr>
                <w:b/>
              </w:rPr>
            </w:pPr>
            <w:r>
              <w:rPr>
                <w:b/>
              </w:rPr>
              <w:t>44</w:t>
            </w:r>
          </w:p>
        </w:tc>
      </w:tr>
      <w:tr w:rsidR="00EC1F57" w14:paraId="634F3A62" w14:textId="77777777" w:rsidTr="00006297">
        <w:tc>
          <w:tcPr>
            <w:tcW w:w="461" w:type="dxa"/>
          </w:tcPr>
          <w:p w14:paraId="7F8B83D6" w14:textId="77777777" w:rsidR="00EC1F57" w:rsidRDefault="00EC1F57" w:rsidP="00106EFD">
            <w:pPr>
              <w:pStyle w:val="ListParagraph"/>
              <w:ind w:left="0"/>
              <w:rPr>
                <w:b/>
              </w:rPr>
            </w:pPr>
          </w:p>
        </w:tc>
        <w:tc>
          <w:tcPr>
            <w:tcW w:w="6946" w:type="dxa"/>
          </w:tcPr>
          <w:p w14:paraId="264DB589" w14:textId="77777777" w:rsidR="00EC1F57" w:rsidRDefault="00EC1F57" w:rsidP="00106EFD">
            <w:pPr>
              <w:pStyle w:val="ListParagraph"/>
              <w:ind w:left="0"/>
            </w:pPr>
            <w:r>
              <w:t>Flowchart: Responding to an allegation about a member of staff</w:t>
            </w:r>
          </w:p>
        </w:tc>
        <w:tc>
          <w:tcPr>
            <w:tcW w:w="799" w:type="dxa"/>
          </w:tcPr>
          <w:p w14:paraId="0E3A07F0" w14:textId="77777777" w:rsidR="00EC1F57" w:rsidRDefault="00EC1F57" w:rsidP="00106EFD">
            <w:pPr>
              <w:pStyle w:val="ListParagraph"/>
              <w:ind w:left="0"/>
              <w:rPr>
                <w:b/>
              </w:rPr>
            </w:pPr>
            <w:r>
              <w:rPr>
                <w:b/>
              </w:rPr>
              <w:t>46</w:t>
            </w:r>
          </w:p>
        </w:tc>
      </w:tr>
      <w:tr w:rsidR="00EC1F57" w14:paraId="2E6B84BC" w14:textId="77777777" w:rsidTr="00006297">
        <w:tc>
          <w:tcPr>
            <w:tcW w:w="461" w:type="dxa"/>
          </w:tcPr>
          <w:p w14:paraId="717FA448" w14:textId="77777777" w:rsidR="00EC1F57" w:rsidRDefault="00EC1F57" w:rsidP="00106EFD">
            <w:pPr>
              <w:pStyle w:val="ListParagraph"/>
              <w:ind w:left="0"/>
              <w:rPr>
                <w:b/>
              </w:rPr>
            </w:pPr>
            <w:r>
              <w:rPr>
                <w:b/>
              </w:rPr>
              <w:t>4</w:t>
            </w:r>
          </w:p>
        </w:tc>
        <w:tc>
          <w:tcPr>
            <w:tcW w:w="6946" w:type="dxa"/>
          </w:tcPr>
          <w:p w14:paraId="48CE4076" w14:textId="77777777" w:rsidR="00EC1F57" w:rsidRDefault="00EC1F57" w:rsidP="00106EFD">
            <w:pPr>
              <w:pStyle w:val="ListParagraph"/>
              <w:ind w:left="0"/>
            </w:pPr>
            <w:r>
              <w:t>Responding to an allegation about a member of staff</w:t>
            </w:r>
          </w:p>
        </w:tc>
        <w:tc>
          <w:tcPr>
            <w:tcW w:w="799" w:type="dxa"/>
          </w:tcPr>
          <w:p w14:paraId="2B8BD4B2" w14:textId="77777777" w:rsidR="00EC1F57" w:rsidRDefault="00EC1F57" w:rsidP="00106EFD">
            <w:pPr>
              <w:pStyle w:val="ListParagraph"/>
              <w:ind w:left="0"/>
              <w:rPr>
                <w:b/>
              </w:rPr>
            </w:pPr>
            <w:r>
              <w:rPr>
                <w:b/>
              </w:rPr>
              <w:t>44-45</w:t>
            </w:r>
          </w:p>
        </w:tc>
      </w:tr>
      <w:tr w:rsidR="00EC1F57" w14:paraId="75198199" w14:textId="77777777" w:rsidTr="00006297">
        <w:tc>
          <w:tcPr>
            <w:tcW w:w="461" w:type="dxa"/>
          </w:tcPr>
          <w:p w14:paraId="6DCFF27E" w14:textId="77777777" w:rsidR="00EC1F57" w:rsidRDefault="00EC1F57" w:rsidP="00106EFD">
            <w:pPr>
              <w:pStyle w:val="ListParagraph"/>
              <w:ind w:left="0"/>
              <w:rPr>
                <w:b/>
              </w:rPr>
            </w:pPr>
            <w:r>
              <w:rPr>
                <w:b/>
              </w:rPr>
              <w:t>5</w:t>
            </w:r>
          </w:p>
        </w:tc>
        <w:tc>
          <w:tcPr>
            <w:tcW w:w="6946" w:type="dxa"/>
          </w:tcPr>
          <w:p w14:paraId="5D96AF94" w14:textId="77777777" w:rsidR="00EC1F57" w:rsidRDefault="00EC1F57" w:rsidP="00106EFD">
            <w:pPr>
              <w:pStyle w:val="ListParagraph"/>
              <w:ind w:left="0"/>
            </w:pPr>
            <w:r>
              <w:t>Children with additional needs</w:t>
            </w:r>
          </w:p>
        </w:tc>
        <w:tc>
          <w:tcPr>
            <w:tcW w:w="799" w:type="dxa"/>
          </w:tcPr>
          <w:p w14:paraId="78DA9881" w14:textId="77777777" w:rsidR="00EC1F57" w:rsidRDefault="00EC1F57" w:rsidP="00106EFD">
            <w:pPr>
              <w:pStyle w:val="ListParagraph"/>
              <w:ind w:left="0"/>
              <w:rPr>
                <w:b/>
              </w:rPr>
            </w:pPr>
            <w:r>
              <w:rPr>
                <w:b/>
              </w:rPr>
              <w:t>47</w:t>
            </w:r>
          </w:p>
        </w:tc>
      </w:tr>
      <w:tr w:rsidR="00EC1F57" w14:paraId="4353834A" w14:textId="77777777" w:rsidTr="00006297">
        <w:tc>
          <w:tcPr>
            <w:tcW w:w="461" w:type="dxa"/>
          </w:tcPr>
          <w:p w14:paraId="6E8DCAC8" w14:textId="77777777" w:rsidR="00EC1F57" w:rsidRDefault="00EC1F57" w:rsidP="00106EFD">
            <w:pPr>
              <w:pStyle w:val="ListParagraph"/>
              <w:ind w:left="0"/>
              <w:rPr>
                <w:b/>
              </w:rPr>
            </w:pPr>
            <w:r>
              <w:rPr>
                <w:b/>
              </w:rPr>
              <w:t>6</w:t>
            </w:r>
          </w:p>
        </w:tc>
        <w:tc>
          <w:tcPr>
            <w:tcW w:w="6946" w:type="dxa"/>
          </w:tcPr>
          <w:p w14:paraId="50A952C4" w14:textId="77777777" w:rsidR="00EC1F57" w:rsidRDefault="00EC1F57" w:rsidP="00106EFD">
            <w:pPr>
              <w:pStyle w:val="ListParagraph"/>
              <w:ind w:left="0"/>
            </w:pPr>
            <w:r>
              <w:t>Children in specific circumstances – private fostering</w:t>
            </w:r>
          </w:p>
        </w:tc>
        <w:tc>
          <w:tcPr>
            <w:tcW w:w="799" w:type="dxa"/>
          </w:tcPr>
          <w:p w14:paraId="0AD909A4" w14:textId="77777777" w:rsidR="00EC1F57" w:rsidRDefault="00EC1F57" w:rsidP="00106EFD">
            <w:pPr>
              <w:pStyle w:val="ListParagraph"/>
              <w:ind w:left="0"/>
              <w:rPr>
                <w:b/>
              </w:rPr>
            </w:pPr>
            <w:r>
              <w:rPr>
                <w:b/>
              </w:rPr>
              <w:t>48-49</w:t>
            </w:r>
          </w:p>
        </w:tc>
      </w:tr>
      <w:tr w:rsidR="00EC1F57" w14:paraId="0620D9F5" w14:textId="77777777" w:rsidTr="00006297">
        <w:tc>
          <w:tcPr>
            <w:tcW w:w="461" w:type="dxa"/>
          </w:tcPr>
          <w:p w14:paraId="75E075E3" w14:textId="77777777" w:rsidR="00EC1F57" w:rsidRDefault="00EC1F57" w:rsidP="00106EFD">
            <w:pPr>
              <w:pStyle w:val="ListParagraph"/>
              <w:ind w:left="0"/>
              <w:rPr>
                <w:b/>
              </w:rPr>
            </w:pPr>
            <w:r>
              <w:rPr>
                <w:b/>
              </w:rPr>
              <w:t>7</w:t>
            </w:r>
          </w:p>
        </w:tc>
        <w:tc>
          <w:tcPr>
            <w:tcW w:w="6946" w:type="dxa"/>
          </w:tcPr>
          <w:p w14:paraId="3F1774A9" w14:textId="77777777" w:rsidR="00EC1F57" w:rsidRDefault="00EC1F57" w:rsidP="00106EFD">
            <w:pPr>
              <w:pStyle w:val="ListParagraph"/>
              <w:ind w:left="0"/>
            </w:pPr>
            <w:r>
              <w:t>Links to additional information about safeguarding issues and forms of abuse</w:t>
            </w:r>
          </w:p>
        </w:tc>
        <w:tc>
          <w:tcPr>
            <w:tcW w:w="799" w:type="dxa"/>
          </w:tcPr>
          <w:p w14:paraId="01E34027" w14:textId="77777777" w:rsidR="00EC1F57" w:rsidRDefault="00EC1F57" w:rsidP="00106EFD">
            <w:pPr>
              <w:pStyle w:val="ListParagraph"/>
              <w:ind w:left="0"/>
              <w:rPr>
                <w:b/>
              </w:rPr>
            </w:pPr>
            <w:r>
              <w:rPr>
                <w:b/>
              </w:rPr>
              <w:t>49-51</w:t>
            </w:r>
          </w:p>
        </w:tc>
      </w:tr>
    </w:tbl>
    <w:p w14:paraId="355651EA" w14:textId="77777777" w:rsidR="00006297" w:rsidRDefault="00006297" w:rsidP="00106EFD">
      <w:pPr>
        <w:pStyle w:val="ListParagraph"/>
        <w:ind w:left="810"/>
        <w:rPr>
          <w:b/>
        </w:rPr>
      </w:pPr>
    </w:p>
    <w:p w14:paraId="4B915A89" w14:textId="77777777" w:rsidR="004411AF" w:rsidRDefault="004411AF" w:rsidP="00106EFD">
      <w:pPr>
        <w:pStyle w:val="ListParagraph"/>
        <w:ind w:left="810"/>
        <w:rPr>
          <w:b/>
        </w:rPr>
      </w:pPr>
    </w:p>
    <w:p w14:paraId="224B10E0" w14:textId="77777777" w:rsidR="004411AF" w:rsidRDefault="004411AF" w:rsidP="00106EFD">
      <w:pPr>
        <w:pStyle w:val="ListParagraph"/>
        <w:ind w:left="810"/>
        <w:rPr>
          <w:b/>
        </w:rPr>
      </w:pPr>
    </w:p>
    <w:p w14:paraId="34D32E1A" w14:textId="77777777" w:rsidR="004411AF" w:rsidRDefault="004411AF" w:rsidP="00106EFD">
      <w:pPr>
        <w:pStyle w:val="ListParagraph"/>
        <w:ind w:left="810"/>
        <w:rPr>
          <w:b/>
        </w:rPr>
      </w:pPr>
    </w:p>
    <w:p w14:paraId="249C7549" w14:textId="77777777" w:rsidR="004411AF" w:rsidRDefault="004411AF" w:rsidP="00106EFD">
      <w:pPr>
        <w:pStyle w:val="ListParagraph"/>
        <w:ind w:left="810"/>
        <w:rPr>
          <w:b/>
        </w:rPr>
      </w:pPr>
    </w:p>
    <w:p w14:paraId="214C4332" w14:textId="77777777" w:rsidR="004411AF" w:rsidRDefault="004411AF" w:rsidP="00106EFD">
      <w:pPr>
        <w:pStyle w:val="ListParagraph"/>
        <w:ind w:left="810"/>
        <w:rPr>
          <w:b/>
        </w:rPr>
      </w:pPr>
    </w:p>
    <w:p w14:paraId="05BA8832" w14:textId="77777777" w:rsidR="004411AF" w:rsidRDefault="004411AF" w:rsidP="00106EFD">
      <w:pPr>
        <w:pStyle w:val="ListParagraph"/>
        <w:ind w:left="810"/>
        <w:rPr>
          <w:b/>
        </w:rPr>
      </w:pPr>
    </w:p>
    <w:p w14:paraId="60078E06" w14:textId="77777777" w:rsidR="004411AF" w:rsidRDefault="004411AF" w:rsidP="00106EFD">
      <w:pPr>
        <w:pStyle w:val="ListParagraph"/>
        <w:ind w:left="810"/>
        <w:rPr>
          <w:b/>
        </w:rPr>
      </w:pPr>
    </w:p>
    <w:p w14:paraId="1CE06E4C" w14:textId="77777777" w:rsidR="004411AF" w:rsidRDefault="004411AF" w:rsidP="00106EFD">
      <w:pPr>
        <w:pStyle w:val="ListParagraph"/>
        <w:ind w:left="810"/>
        <w:rPr>
          <w:b/>
        </w:rPr>
      </w:pPr>
    </w:p>
    <w:tbl>
      <w:tblPr>
        <w:tblStyle w:val="TableGrid"/>
        <w:tblW w:w="0" w:type="auto"/>
        <w:tblInd w:w="810" w:type="dxa"/>
        <w:tblLook w:val="04A0" w:firstRow="1" w:lastRow="0" w:firstColumn="1" w:lastColumn="0" w:noHBand="0" w:noVBand="1"/>
      </w:tblPr>
      <w:tblGrid>
        <w:gridCol w:w="461"/>
        <w:gridCol w:w="6946"/>
        <w:gridCol w:w="799"/>
      </w:tblGrid>
      <w:tr w:rsidR="004411AF" w14:paraId="14C71F56" w14:textId="77777777" w:rsidTr="004411AF">
        <w:tc>
          <w:tcPr>
            <w:tcW w:w="461" w:type="dxa"/>
          </w:tcPr>
          <w:p w14:paraId="68F42596" w14:textId="77777777" w:rsidR="004411AF" w:rsidRDefault="004411AF" w:rsidP="00106EFD">
            <w:pPr>
              <w:pStyle w:val="ListParagraph"/>
              <w:ind w:left="0"/>
              <w:rPr>
                <w:b/>
              </w:rPr>
            </w:pPr>
          </w:p>
        </w:tc>
        <w:tc>
          <w:tcPr>
            <w:tcW w:w="6946" w:type="dxa"/>
          </w:tcPr>
          <w:p w14:paraId="7952CC5F" w14:textId="77777777" w:rsidR="004411AF" w:rsidRPr="004411AF" w:rsidRDefault="004411AF" w:rsidP="00106EFD">
            <w:pPr>
              <w:pStyle w:val="ListParagraph"/>
              <w:ind w:left="0"/>
              <w:rPr>
                <w:b/>
              </w:rPr>
            </w:pPr>
            <w:r w:rsidRPr="004411AF">
              <w:rPr>
                <w:b/>
              </w:rPr>
              <w:t>PART 3: Quality Assurance</w:t>
            </w:r>
          </w:p>
        </w:tc>
        <w:tc>
          <w:tcPr>
            <w:tcW w:w="799" w:type="dxa"/>
          </w:tcPr>
          <w:p w14:paraId="78775364" w14:textId="77777777" w:rsidR="004411AF" w:rsidRDefault="004411AF" w:rsidP="00106EFD">
            <w:pPr>
              <w:pStyle w:val="ListParagraph"/>
              <w:ind w:left="0"/>
              <w:rPr>
                <w:b/>
              </w:rPr>
            </w:pPr>
            <w:r>
              <w:rPr>
                <w:b/>
              </w:rPr>
              <w:t>52-53</w:t>
            </w:r>
          </w:p>
        </w:tc>
      </w:tr>
      <w:tr w:rsidR="004411AF" w14:paraId="3B513C45" w14:textId="77777777" w:rsidTr="004411AF">
        <w:tc>
          <w:tcPr>
            <w:tcW w:w="461" w:type="dxa"/>
          </w:tcPr>
          <w:p w14:paraId="3609F165" w14:textId="77777777" w:rsidR="004411AF" w:rsidRDefault="004411AF" w:rsidP="00106EFD">
            <w:pPr>
              <w:pStyle w:val="ListParagraph"/>
              <w:ind w:left="0"/>
              <w:rPr>
                <w:b/>
              </w:rPr>
            </w:pPr>
          </w:p>
        </w:tc>
        <w:tc>
          <w:tcPr>
            <w:tcW w:w="6946" w:type="dxa"/>
          </w:tcPr>
          <w:p w14:paraId="367E90A6" w14:textId="77777777" w:rsidR="004411AF" w:rsidRDefault="004411AF" w:rsidP="00106EFD">
            <w:pPr>
              <w:pStyle w:val="ListParagraph"/>
              <w:ind w:left="0"/>
              <w:rPr>
                <w:b/>
              </w:rPr>
            </w:pPr>
            <w:r w:rsidRPr="004411AF">
              <w:rPr>
                <w:b/>
              </w:rPr>
              <w:t>Appendix 1</w:t>
            </w:r>
            <w:r>
              <w:t>: Definitions and indicators of abuse</w:t>
            </w:r>
          </w:p>
        </w:tc>
        <w:tc>
          <w:tcPr>
            <w:tcW w:w="799" w:type="dxa"/>
          </w:tcPr>
          <w:p w14:paraId="30800BCB" w14:textId="77777777" w:rsidR="004411AF" w:rsidRDefault="004411AF" w:rsidP="00106EFD">
            <w:pPr>
              <w:pStyle w:val="ListParagraph"/>
              <w:ind w:left="0"/>
              <w:rPr>
                <w:b/>
              </w:rPr>
            </w:pPr>
            <w:r>
              <w:rPr>
                <w:b/>
              </w:rPr>
              <w:t>52-53</w:t>
            </w:r>
          </w:p>
        </w:tc>
      </w:tr>
      <w:tr w:rsidR="004411AF" w14:paraId="4E484533" w14:textId="77777777" w:rsidTr="004411AF">
        <w:tc>
          <w:tcPr>
            <w:tcW w:w="461" w:type="dxa"/>
          </w:tcPr>
          <w:p w14:paraId="3681EE85" w14:textId="77777777" w:rsidR="004411AF" w:rsidRDefault="004411AF" w:rsidP="00106EFD">
            <w:pPr>
              <w:pStyle w:val="ListParagraph"/>
              <w:ind w:left="0"/>
              <w:rPr>
                <w:b/>
              </w:rPr>
            </w:pPr>
            <w:r>
              <w:rPr>
                <w:b/>
              </w:rPr>
              <w:t>1</w:t>
            </w:r>
          </w:p>
        </w:tc>
        <w:tc>
          <w:tcPr>
            <w:tcW w:w="6946" w:type="dxa"/>
          </w:tcPr>
          <w:p w14:paraId="31A83AC9" w14:textId="77777777" w:rsidR="004411AF" w:rsidRDefault="004411AF" w:rsidP="00106EFD">
            <w:pPr>
              <w:pStyle w:val="ListParagraph"/>
              <w:ind w:left="0"/>
              <w:rPr>
                <w:b/>
              </w:rPr>
            </w:pPr>
            <w:r>
              <w:t>Neglect</w:t>
            </w:r>
          </w:p>
        </w:tc>
        <w:tc>
          <w:tcPr>
            <w:tcW w:w="799" w:type="dxa"/>
          </w:tcPr>
          <w:p w14:paraId="1DE3FC06" w14:textId="77777777" w:rsidR="004411AF" w:rsidRDefault="004411AF" w:rsidP="00106EFD">
            <w:pPr>
              <w:pStyle w:val="ListParagraph"/>
              <w:ind w:left="0"/>
              <w:rPr>
                <w:b/>
              </w:rPr>
            </w:pPr>
            <w:r>
              <w:rPr>
                <w:b/>
              </w:rPr>
              <w:t>54-55</w:t>
            </w:r>
          </w:p>
        </w:tc>
      </w:tr>
      <w:tr w:rsidR="004411AF" w14:paraId="3FE3D334" w14:textId="77777777" w:rsidTr="004411AF">
        <w:tc>
          <w:tcPr>
            <w:tcW w:w="461" w:type="dxa"/>
          </w:tcPr>
          <w:p w14:paraId="45939942" w14:textId="77777777" w:rsidR="004411AF" w:rsidRDefault="004411AF" w:rsidP="00106EFD">
            <w:pPr>
              <w:pStyle w:val="ListParagraph"/>
              <w:ind w:left="0"/>
              <w:rPr>
                <w:b/>
              </w:rPr>
            </w:pPr>
            <w:r>
              <w:rPr>
                <w:b/>
              </w:rPr>
              <w:t>2</w:t>
            </w:r>
          </w:p>
        </w:tc>
        <w:tc>
          <w:tcPr>
            <w:tcW w:w="6946" w:type="dxa"/>
          </w:tcPr>
          <w:p w14:paraId="4A6B49C0" w14:textId="77777777" w:rsidR="004411AF" w:rsidRDefault="004411AF" w:rsidP="00106EFD">
            <w:pPr>
              <w:pStyle w:val="ListParagraph"/>
              <w:ind w:left="0"/>
              <w:rPr>
                <w:b/>
              </w:rPr>
            </w:pPr>
            <w:r>
              <w:t>Physical abuse</w:t>
            </w:r>
          </w:p>
        </w:tc>
        <w:tc>
          <w:tcPr>
            <w:tcW w:w="799" w:type="dxa"/>
          </w:tcPr>
          <w:p w14:paraId="10F91D40" w14:textId="77777777" w:rsidR="004411AF" w:rsidRDefault="004411AF" w:rsidP="00106EFD">
            <w:pPr>
              <w:pStyle w:val="ListParagraph"/>
              <w:ind w:left="0"/>
              <w:rPr>
                <w:b/>
              </w:rPr>
            </w:pPr>
            <w:r>
              <w:rPr>
                <w:b/>
              </w:rPr>
              <w:t>55</w:t>
            </w:r>
          </w:p>
        </w:tc>
      </w:tr>
      <w:tr w:rsidR="004411AF" w14:paraId="095E1BF8" w14:textId="77777777" w:rsidTr="004411AF">
        <w:tc>
          <w:tcPr>
            <w:tcW w:w="461" w:type="dxa"/>
          </w:tcPr>
          <w:p w14:paraId="222A3926" w14:textId="77777777" w:rsidR="004411AF" w:rsidRDefault="004411AF" w:rsidP="00106EFD">
            <w:pPr>
              <w:pStyle w:val="ListParagraph"/>
              <w:ind w:left="0"/>
              <w:rPr>
                <w:b/>
              </w:rPr>
            </w:pPr>
            <w:r>
              <w:rPr>
                <w:b/>
              </w:rPr>
              <w:t>3</w:t>
            </w:r>
          </w:p>
        </w:tc>
        <w:tc>
          <w:tcPr>
            <w:tcW w:w="6946" w:type="dxa"/>
          </w:tcPr>
          <w:p w14:paraId="48DF36AE" w14:textId="77777777" w:rsidR="004411AF" w:rsidRDefault="004411AF" w:rsidP="00106EFD">
            <w:pPr>
              <w:pStyle w:val="ListParagraph"/>
              <w:ind w:left="0"/>
              <w:rPr>
                <w:b/>
              </w:rPr>
            </w:pPr>
            <w:r>
              <w:t>Sexual abuse</w:t>
            </w:r>
          </w:p>
        </w:tc>
        <w:tc>
          <w:tcPr>
            <w:tcW w:w="799" w:type="dxa"/>
          </w:tcPr>
          <w:p w14:paraId="36417CD1" w14:textId="77777777" w:rsidR="004411AF" w:rsidRDefault="004411AF" w:rsidP="00106EFD">
            <w:pPr>
              <w:pStyle w:val="ListParagraph"/>
              <w:ind w:left="0"/>
              <w:rPr>
                <w:b/>
              </w:rPr>
            </w:pPr>
            <w:r>
              <w:rPr>
                <w:b/>
              </w:rPr>
              <w:t>55-56</w:t>
            </w:r>
          </w:p>
        </w:tc>
      </w:tr>
      <w:tr w:rsidR="004411AF" w14:paraId="4E1D538F" w14:textId="77777777" w:rsidTr="004411AF">
        <w:tc>
          <w:tcPr>
            <w:tcW w:w="461" w:type="dxa"/>
          </w:tcPr>
          <w:p w14:paraId="7A63BBDA" w14:textId="77777777" w:rsidR="004411AF" w:rsidRDefault="004411AF" w:rsidP="00106EFD">
            <w:pPr>
              <w:pStyle w:val="ListParagraph"/>
              <w:ind w:left="0"/>
              <w:rPr>
                <w:b/>
              </w:rPr>
            </w:pPr>
            <w:r>
              <w:rPr>
                <w:b/>
              </w:rPr>
              <w:lastRenderedPageBreak/>
              <w:t>4</w:t>
            </w:r>
          </w:p>
        </w:tc>
        <w:tc>
          <w:tcPr>
            <w:tcW w:w="6946" w:type="dxa"/>
          </w:tcPr>
          <w:p w14:paraId="5F2A9454" w14:textId="77777777" w:rsidR="004411AF" w:rsidRDefault="004411AF" w:rsidP="00106EFD">
            <w:pPr>
              <w:pStyle w:val="ListParagraph"/>
              <w:ind w:left="0"/>
              <w:rPr>
                <w:b/>
              </w:rPr>
            </w:pPr>
            <w:r>
              <w:t>Sexual exploitation</w:t>
            </w:r>
          </w:p>
        </w:tc>
        <w:tc>
          <w:tcPr>
            <w:tcW w:w="799" w:type="dxa"/>
          </w:tcPr>
          <w:p w14:paraId="7F893759" w14:textId="77777777" w:rsidR="004411AF" w:rsidRDefault="004411AF" w:rsidP="00106EFD">
            <w:pPr>
              <w:pStyle w:val="ListParagraph"/>
              <w:ind w:left="0"/>
              <w:rPr>
                <w:b/>
              </w:rPr>
            </w:pPr>
            <w:r>
              <w:rPr>
                <w:b/>
              </w:rPr>
              <w:t>56</w:t>
            </w:r>
          </w:p>
        </w:tc>
      </w:tr>
      <w:tr w:rsidR="004411AF" w14:paraId="394155FD" w14:textId="77777777" w:rsidTr="004411AF">
        <w:tc>
          <w:tcPr>
            <w:tcW w:w="461" w:type="dxa"/>
          </w:tcPr>
          <w:p w14:paraId="561B6319" w14:textId="77777777" w:rsidR="004411AF" w:rsidRDefault="004411AF" w:rsidP="00106EFD">
            <w:pPr>
              <w:pStyle w:val="ListParagraph"/>
              <w:ind w:left="0"/>
              <w:rPr>
                <w:b/>
              </w:rPr>
            </w:pPr>
            <w:r>
              <w:rPr>
                <w:b/>
              </w:rPr>
              <w:t>5</w:t>
            </w:r>
          </w:p>
        </w:tc>
        <w:tc>
          <w:tcPr>
            <w:tcW w:w="6946" w:type="dxa"/>
          </w:tcPr>
          <w:p w14:paraId="73B5A13A" w14:textId="77777777" w:rsidR="004411AF" w:rsidRDefault="004411AF" w:rsidP="00106EFD">
            <w:pPr>
              <w:pStyle w:val="ListParagraph"/>
              <w:ind w:left="0"/>
              <w:rPr>
                <w:b/>
              </w:rPr>
            </w:pPr>
            <w:r>
              <w:t>Emotional abuse</w:t>
            </w:r>
          </w:p>
        </w:tc>
        <w:tc>
          <w:tcPr>
            <w:tcW w:w="799" w:type="dxa"/>
          </w:tcPr>
          <w:p w14:paraId="19F72489" w14:textId="77777777" w:rsidR="004411AF" w:rsidRDefault="004411AF" w:rsidP="00106EFD">
            <w:pPr>
              <w:pStyle w:val="ListParagraph"/>
              <w:ind w:left="0"/>
              <w:rPr>
                <w:b/>
              </w:rPr>
            </w:pPr>
            <w:r>
              <w:rPr>
                <w:b/>
              </w:rPr>
              <w:t>57</w:t>
            </w:r>
          </w:p>
        </w:tc>
      </w:tr>
      <w:tr w:rsidR="004411AF" w14:paraId="69741157" w14:textId="77777777" w:rsidTr="004411AF">
        <w:tc>
          <w:tcPr>
            <w:tcW w:w="461" w:type="dxa"/>
          </w:tcPr>
          <w:p w14:paraId="1A8CA9EC" w14:textId="77777777" w:rsidR="004411AF" w:rsidRDefault="004411AF" w:rsidP="00106EFD">
            <w:pPr>
              <w:pStyle w:val="ListParagraph"/>
              <w:ind w:left="0"/>
              <w:rPr>
                <w:b/>
              </w:rPr>
            </w:pPr>
            <w:r>
              <w:rPr>
                <w:b/>
              </w:rPr>
              <w:t>6</w:t>
            </w:r>
          </w:p>
        </w:tc>
        <w:tc>
          <w:tcPr>
            <w:tcW w:w="6946" w:type="dxa"/>
          </w:tcPr>
          <w:p w14:paraId="215F8280" w14:textId="77777777" w:rsidR="004411AF" w:rsidRDefault="004411AF" w:rsidP="00106EFD">
            <w:pPr>
              <w:pStyle w:val="ListParagraph"/>
              <w:ind w:left="0"/>
              <w:rPr>
                <w:b/>
              </w:rPr>
            </w:pPr>
            <w:r>
              <w:t>Responses from parents</w:t>
            </w:r>
          </w:p>
        </w:tc>
        <w:tc>
          <w:tcPr>
            <w:tcW w:w="799" w:type="dxa"/>
          </w:tcPr>
          <w:p w14:paraId="681E3214" w14:textId="77777777" w:rsidR="004411AF" w:rsidRDefault="004411AF" w:rsidP="00106EFD">
            <w:pPr>
              <w:pStyle w:val="ListParagraph"/>
              <w:ind w:left="0"/>
              <w:rPr>
                <w:b/>
              </w:rPr>
            </w:pPr>
            <w:r>
              <w:rPr>
                <w:b/>
              </w:rPr>
              <w:t>57-58</w:t>
            </w:r>
          </w:p>
        </w:tc>
      </w:tr>
      <w:tr w:rsidR="004411AF" w14:paraId="498A8D00" w14:textId="77777777" w:rsidTr="004411AF">
        <w:tc>
          <w:tcPr>
            <w:tcW w:w="461" w:type="dxa"/>
          </w:tcPr>
          <w:p w14:paraId="24CA1BE9" w14:textId="77777777" w:rsidR="004411AF" w:rsidRDefault="00982860" w:rsidP="00106EFD">
            <w:pPr>
              <w:pStyle w:val="ListParagraph"/>
              <w:ind w:left="0"/>
              <w:rPr>
                <w:b/>
              </w:rPr>
            </w:pPr>
            <w:r>
              <w:rPr>
                <w:b/>
              </w:rPr>
              <w:t>7</w:t>
            </w:r>
          </w:p>
        </w:tc>
        <w:tc>
          <w:tcPr>
            <w:tcW w:w="6946" w:type="dxa"/>
          </w:tcPr>
          <w:p w14:paraId="789D834C" w14:textId="77777777" w:rsidR="004411AF" w:rsidRDefault="00982860" w:rsidP="00106EFD">
            <w:pPr>
              <w:pStyle w:val="ListParagraph"/>
              <w:ind w:left="0"/>
            </w:pPr>
            <w:r>
              <w:t>Disabled children</w:t>
            </w:r>
          </w:p>
        </w:tc>
        <w:tc>
          <w:tcPr>
            <w:tcW w:w="799" w:type="dxa"/>
          </w:tcPr>
          <w:p w14:paraId="4DC2E9A7" w14:textId="77777777" w:rsidR="004411AF" w:rsidRDefault="00982860" w:rsidP="00106EFD">
            <w:pPr>
              <w:pStyle w:val="ListParagraph"/>
              <w:ind w:left="0"/>
              <w:rPr>
                <w:b/>
              </w:rPr>
            </w:pPr>
            <w:r>
              <w:rPr>
                <w:b/>
              </w:rPr>
              <w:t>58</w:t>
            </w:r>
          </w:p>
        </w:tc>
      </w:tr>
      <w:tr w:rsidR="004411AF" w14:paraId="1E36BCBC" w14:textId="77777777" w:rsidTr="004411AF">
        <w:tc>
          <w:tcPr>
            <w:tcW w:w="461" w:type="dxa"/>
          </w:tcPr>
          <w:p w14:paraId="635010F7" w14:textId="77777777" w:rsidR="004411AF" w:rsidRDefault="00982860" w:rsidP="00106EFD">
            <w:pPr>
              <w:pStyle w:val="ListParagraph"/>
              <w:ind w:left="0"/>
              <w:rPr>
                <w:b/>
              </w:rPr>
            </w:pPr>
            <w:r>
              <w:rPr>
                <w:b/>
              </w:rPr>
              <w:t>8</w:t>
            </w:r>
          </w:p>
        </w:tc>
        <w:tc>
          <w:tcPr>
            <w:tcW w:w="6946" w:type="dxa"/>
          </w:tcPr>
          <w:p w14:paraId="11A7B703" w14:textId="77777777" w:rsidR="004411AF" w:rsidRDefault="00982860" w:rsidP="00106EFD">
            <w:pPr>
              <w:pStyle w:val="ListParagraph"/>
              <w:ind w:left="0"/>
            </w:pPr>
            <w:r>
              <w:t>Domestic abuse</w:t>
            </w:r>
          </w:p>
        </w:tc>
        <w:tc>
          <w:tcPr>
            <w:tcW w:w="799" w:type="dxa"/>
          </w:tcPr>
          <w:p w14:paraId="6A24BB6A" w14:textId="77777777" w:rsidR="004411AF" w:rsidRDefault="00982860" w:rsidP="00106EFD">
            <w:pPr>
              <w:pStyle w:val="ListParagraph"/>
              <w:ind w:left="0"/>
              <w:rPr>
                <w:b/>
              </w:rPr>
            </w:pPr>
            <w:r>
              <w:rPr>
                <w:b/>
              </w:rPr>
              <w:t>58-59</w:t>
            </w:r>
          </w:p>
        </w:tc>
      </w:tr>
      <w:tr w:rsidR="004411AF" w14:paraId="3B4A2EF7" w14:textId="77777777" w:rsidTr="004411AF">
        <w:tc>
          <w:tcPr>
            <w:tcW w:w="461" w:type="dxa"/>
          </w:tcPr>
          <w:p w14:paraId="34F32900" w14:textId="77777777" w:rsidR="004411AF" w:rsidRDefault="004411AF" w:rsidP="00106EFD">
            <w:pPr>
              <w:pStyle w:val="ListParagraph"/>
              <w:ind w:left="0"/>
              <w:rPr>
                <w:b/>
              </w:rPr>
            </w:pPr>
          </w:p>
        </w:tc>
        <w:tc>
          <w:tcPr>
            <w:tcW w:w="6946" w:type="dxa"/>
          </w:tcPr>
          <w:p w14:paraId="6F78C162" w14:textId="77777777" w:rsidR="004411AF" w:rsidRDefault="00982860" w:rsidP="00106EFD">
            <w:pPr>
              <w:pStyle w:val="ListParagraph"/>
              <w:ind w:left="0"/>
            </w:pPr>
            <w:r w:rsidRPr="00982860">
              <w:rPr>
                <w:b/>
              </w:rPr>
              <w:t>Appendix 2:</w:t>
            </w:r>
            <w:r>
              <w:t xml:space="preserve"> Dealing with a disclosure of abuse</w:t>
            </w:r>
          </w:p>
        </w:tc>
        <w:tc>
          <w:tcPr>
            <w:tcW w:w="799" w:type="dxa"/>
          </w:tcPr>
          <w:p w14:paraId="069FCB62" w14:textId="77777777" w:rsidR="004411AF" w:rsidRDefault="00982860" w:rsidP="00106EFD">
            <w:pPr>
              <w:pStyle w:val="ListParagraph"/>
              <w:ind w:left="0"/>
              <w:rPr>
                <w:b/>
              </w:rPr>
            </w:pPr>
            <w:r>
              <w:rPr>
                <w:b/>
              </w:rPr>
              <w:t>54-55</w:t>
            </w:r>
          </w:p>
        </w:tc>
      </w:tr>
      <w:tr w:rsidR="004411AF" w14:paraId="7C20E07D" w14:textId="77777777" w:rsidTr="004411AF">
        <w:tc>
          <w:tcPr>
            <w:tcW w:w="461" w:type="dxa"/>
          </w:tcPr>
          <w:p w14:paraId="27F894B2" w14:textId="77777777" w:rsidR="004411AF" w:rsidRDefault="004411AF" w:rsidP="00106EFD">
            <w:pPr>
              <w:pStyle w:val="ListParagraph"/>
              <w:ind w:left="0"/>
              <w:rPr>
                <w:b/>
              </w:rPr>
            </w:pPr>
          </w:p>
        </w:tc>
        <w:tc>
          <w:tcPr>
            <w:tcW w:w="6946" w:type="dxa"/>
          </w:tcPr>
          <w:p w14:paraId="066D37C6" w14:textId="77777777" w:rsidR="004411AF" w:rsidRDefault="00982860" w:rsidP="00106EFD">
            <w:pPr>
              <w:pStyle w:val="ListParagraph"/>
              <w:ind w:left="0"/>
            </w:pPr>
            <w:r w:rsidRPr="00982860">
              <w:rPr>
                <w:b/>
              </w:rPr>
              <w:t>Appendix 3:</w:t>
            </w:r>
            <w:r>
              <w:t xml:space="preserve"> Allegations about a member of staff, governor or volunteer</w:t>
            </w:r>
          </w:p>
        </w:tc>
        <w:tc>
          <w:tcPr>
            <w:tcW w:w="799" w:type="dxa"/>
          </w:tcPr>
          <w:p w14:paraId="270168DE" w14:textId="77777777" w:rsidR="004411AF" w:rsidRDefault="00982860" w:rsidP="00106EFD">
            <w:pPr>
              <w:pStyle w:val="ListParagraph"/>
              <w:ind w:left="0"/>
              <w:rPr>
                <w:b/>
              </w:rPr>
            </w:pPr>
            <w:r>
              <w:rPr>
                <w:b/>
              </w:rPr>
              <w:t>55-56</w:t>
            </w:r>
          </w:p>
        </w:tc>
      </w:tr>
      <w:tr w:rsidR="004411AF" w14:paraId="44564C03" w14:textId="77777777" w:rsidTr="004411AF">
        <w:tc>
          <w:tcPr>
            <w:tcW w:w="461" w:type="dxa"/>
          </w:tcPr>
          <w:p w14:paraId="1451256E" w14:textId="77777777" w:rsidR="004411AF" w:rsidRDefault="004411AF" w:rsidP="00106EFD">
            <w:pPr>
              <w:pStyle w:val="ListParagraph"/>
              <w:ind w:left="0"/>
              <w:rPr>
                <w:b/>
              </w:rPr>
            </w:pPr>
          </w:p>
        </w:tc>
        <w:tc>
          <w:tcPr>
            <w:tcW w:w="6946" w:type="dxa"/>
          </w:tcPr>
          <w:p w14:paraId="0815B6EB" w14:textId="77777777" w:rsidR="004411AF" w:rsidRDefault="00982860" w:rsidP="00106EFD">
            <w:pPr>
              <w:pStyle w:val="ListParagraph"/>
              <w:ind w:left="0"/>
            </w:pPr>
            <w:r w:rsidRPr="00982860">
              <w:rPr>
                <w:b/>
              </w:rPr>
              <w:t>Appendix 4:</w:t>
            </w:r>
            <w:r>
              <w:t xml:space="preserve"> Indicators of vulnerability to radicalisation</w:t>
            </w:r>
          </w:p>
        </w:tc>
        <w:tc>
          <w:tcPr>
            <w:tcW w:w="799" w:type="dxa"/>
          </w:tcPr>
          <w:p w14:paraId="44171390" w14:textId="77777777" w:rsidR="004411AF" w:rsidRDefault="00982860" w:rsidP="00106EFD">
            <w:pPr>
              <w:pStyle w:val="ListParagraph"/>
              <w:ind w:left="0"/>
              <w:rPr>
                <w:b/>
              </w:rPr>
            </w:pPr>
            <w:r>
              <w:rPr>
                <w:b/>
              </w:rPr>
              <w:t>56-57</w:t>
            </w:r>
          </w:p>
        </w:tc>
      </w:tr>
      <w:tr w:rsidR="004411AF" w14:paraId="5ECBE1AB" w14:textId="77777777" w:rsidTr="004411AF">
        <w:tc>
          <w:tcPr>
            <w:tcW w:w="461" w:type="dxa"/>
          </w:tcPr>
          <w:p w14:paraId="3DAEDA9E" w14:textId="77777777" w:rsidR="004411AF" w:rsidRDefault="004411AF" w:rsidP="00106EFD">
            <w:pPr>
              <w:pStyle w:val="ListParagraph"/>
              <w:ind w:left="0"/>
              <w:rPr>
                <w:b/>
              </w:rPr>
            </w:pPr>
          </w:p>
        </w:tc>
        <w:tc>
          <w:tcPr>
            <w:tcW w:w="6946" w:type="dxa"/>
          </w:tcPr>
          <w:p w14:paraId="7805BCD5" w14:textId="77777777" w:rsidR="004411AF" w:rsidRDefault="00982860" w:rsidP="00106EFD">
            <w:pPr>
              <w:pStyle w:val="ListParagraph"/>
              <w:ind w:left="0"/>
            </w:pPr>
            <w:r w:rsidRPr="00982860">
              <w:rPr>
                <w:b/>
              </w:rPr>
              <w:t>Appendix 5:</w:t>
            </w:r>
            <w:r>
              <w:t xml:space="preserve"> Preventing violent extremism - roles and responsibilities (SPOC)</w:t>
            </w:r>
          </w:p>
        </w:tc>
        <w:tc>
          <w:tcPr>
            <w:tcW w:w="799" w:type="dxa"/>
          </w:tcPr>
          <w:p w14:paraId="0F2A24A1" w14:textId="77777777" w:rsidR="004411AF" w:rsidRDefault="00982860" w:rsidP="00106EFD">
            <w:pPr>
              <w:pStyle w:val="ListParagraph"/>
              <w:ind w:left="0"/>
              <w:rPr>
                <w:b/>
              </w:rPr>
            </w:pPr>
            <w:r>
              <w:rPr>
                <w:b/>
              </w:rPr>
              <w:t>63-64</w:t>
            </w:r>
          </w:p>
        </w:tc>
      </w:tr>
      <w:tr w:rsidR="004411AF" w14:paraId="04BA655C" w14:textId="77777777" w:rsidTr="004411AF">
        <w:tc>
          <w:tcPr>
            <w:tcW w:w="461" w:type="dxa"/>
          </w:tcPr>
          <w:p w14:paraId="4E9D4B44" w14:textId="77777777" w:rsidR="004411AF" w:rsidRDefault="004411AF" w:rsidP="00106EFD">
            <w:pPr>
              <w:pStyle w:val="ListParagraph"/>
              <w:ind w:left="0"/>
              <w:rPr>
                <w:b/>
              </w:rPr>
            </w:pPr>
          </w:p>
        </w:tc>
        <w:tc>
          <w:tcPr>
            <w:tcW w:w="6946" w:type="dxa"/>
          </w:tcPr>
          <w:p w14:paraId="035D49FF" w14:textId="77777777" w:rsidR="004411AF" w:rsidRDefault="00982860" w:rsidP="00106EFD">
            <w:pPr>
              <w:pStyle w:val="ListParagraph"/>
              <w:ind w:left="0"/>
            </w:pPr>
            <w:r w:rsidRPr="00982860">
              <w:rPr>
                <w:b/>
              </w:rPr>
              <w:t>Appendix 6:</w:t>
            </w:r>
            <w:r>
              <w:t xml:space="preserve"> Escalation and Resolution Procedure</w:t>
            </w:r>
          </w:p>
        </w:tc>
        <w:tc>
          <w:tcPr>
            <w:tcW w:w="799" w:type="dxa"/>
          </w:tcPr>
          <w:p w14:paraId="2CEC6A65" w14:textId="77777777" w:rsidR="004411AF" w:rsidRDefault="00982860" w:rsidP="00106EFD">
            <w:pPr>
              <w:pStyle w:val="ListParagraph"/>
              <w:ind w:left="0"/>
              <w:rPr>
                <w:b/>
              </w:rPr>
            </w:pPr>
            <w:r>
              <w:rPr>
                <w:b/>
              </w:rPr>
              <w:t>64-67</w:t>
            </w:r>
          </w:p>
        </w:tc>
      </w:tr>
    </w:tbl>
    <w:p w14:paraId="7DCF2487" w14:textId="77777777" w:rsidR="004411AF" w:rsidRDefault="004411AF" w:rsidP="00106EFD">
      <w:pPr>
        <w:pStyle w:val="ListParagraph"/>
        <w:ind w:left="810"/>
        <w:rPr>
          <w:b/>
        </w:rPr>
      </w:pPr>
    </w:p>
    <w:p w14:paraId="0EB95265" w14:textId="77777777" w:rsidR="00982860" w:rsidRDefault="00982860" w:rsidP="00106EFD">
      <w:pPr>
        <w:pStyle w:val="ListParagraph"/>
        <w:ind w:left="810"/>
        <w:rPr>
          <w:b/>
        </w:rPr>
      </w:pPr>
    </w:p>
    <w:p w14:paraId="769AB033" w14:textId="77777777" w:rsidR="00982860" w:rsidRPr="00982860" w:rsidRDefault="00982860" w:rsidP="00982860">
      <w:pPr>
        <w:pStyle w:val="ListParagraph"/>
        <w:numPr>
          <w:ilvl w:val="0"/>
          <w:numId w:val="5"/>
        </w:numPr>
        <w:rPr>
          <w:b/>
        </w:rPr>
      </w:pPr>
      <w:r w:rsidRPr="00982860">
        <w:rPr>
          <w:b/>
        </w:rPr>
        <w:t>Introduction</w:t>
      </w:r>
    </w:p>
    <w:p w14:paraId="2766879E" w14:textId="77777777" w:rsidR="00982860" w:rsidRDefault="00982860" w:rsidP="00982860">
      <w:pPr>
        <w:pStyle w:val="ListParagraph"/>
        <w:ind w:left="1170"/>
      </w:pPr>
      <w:r>
        <w:t>Staff and Improvement</w:t>
      </w:r>
      <w:r w:rsidR="004B2B44">
        <w:t xml:space="preserve"> Partners at Relief Caring School</w:t>
      </w:r>
      <w:r>
        <w:t xml:space="preserve"> fully recognise their responsibilities under Section 175 of the Education Act 2002 to safeguard and promote the welfare of our pupils to minimise risks and to work together with external agencies to ensure effective arrangements are in place to identify, assess and support children who are suffering harm. </w:t>
      </w:r>
    </w:p>
    <w:p w14:paraId="236D923D" w14:textId="77777777" w:rsidR="00982860" w:rsidRDefault="00982860" w:rsidP="00982860">
      <w:pPr>
        <w:pStyle w:val="ListParagraph"/>
        <w:ind w:left="1170"/>
      </w:pPr>
    </w:p>
    <w:p w14:paraId="3D8FFFD5" w14:textId="77777777" w:rsidR="00982860" w:rsidRDefault="00982860" w:rsidP="00982860">
      <w:pPr>
        <w:pStyle w:val="ListParagraph"/>
        <w:ind w:left="1170"/>
      </w:pPr>
      <w:r>
        <w:t xml:space="preserve">This policy was written and is to be read and understood by all staff within the school as a mechanism to support safeguarding along with Keeping Children Safe in Education 2022, which is the latest updated Government guidance in this area. </w:t>
      </w:r>
    </w:p>
    <w:p w14:paraId="585667C4" w14:textId="77777777" w:rsidR="00982860" w:rsidRDefault="00982860" w:rsidP="00982860">
      <w:pPr>
        <w:pStyle w:val="ListParagraph"/>
        <w:ind w:left="1170"/>
      </w:pPr>
    </w:p>
    <w:p w14:paraId="05D7BECC" w14:textId="77777777" w:rsidR="00F40BC1" w:rsidRDefault="00982860" w:rsidP="00982860">
      <w:pPr>
        <w:pStyle w:val="ListParagraph"/>
        <w:ind w:left="1170"/>
      </w:pPr>
      <w:r>
        <w:t xml:space="preserve">Relief Caring School expects all staff, and all Improvement Partners to read and sign that they understand Part 1 of the Keeping Children Safe in Education 2024. Their understanding will be 7 enhanced, and underpinned, by training at the beginning of the academic year 2024/25. This will be revisited at the induction stage for any new staff who come on board during the academic year. </w:t>
      </w:r>
    </w:p>
    <w:p w14:paraId="40BF3D80" w14:textId="77777777" w:rsidR="00F40BC1" w:rsidRDefault="00F40BC1" w:rsidP="00982860">
      <w:pPr>
        <w:pStyle w:val="ListParagraph"/>
        <w:ind w:left="1170"/>
      </w:pPr>
    </w:p>
    <w:p w14:paraId="03A7237B" w14:textId="77777777" w:rsidR="00F40BC1" w:rsidRDefault="00982860" w:rsidP="00F40BC1">
      <w:pPr>
        <w:pStyle w:val="ListParagraph"/>
        <w:numPr>
          <w:ilvl w:val="1"/>
          <w:numId w:val="5"/>
        </w:numPr>
      </w:pPr>
      <w:r w:rsidRPr="00F40BC1">
        <w:rPr>
          <w:b/>
        </w:rPr>
        <w:t>Impact of Covid-19</w:t>
      </w:r>
      <w:r>
        <w:t xml:space="preserve"> </w:t>
      </w:r>
    </w:p>
    <w:p w14:paraId="3E08E034" w14:textId="77777777" w:rsidR="00F40BC1" w:rsidRDefault="00982860" w:rsidP="00F40BC1">
      <w:pPr>
        <w:pStyle w:val="ListParagraph"/>
        <w:ind w:left="1530"/>
      </w:pPr>
      <w:r>
        <w:t xml:space="preserve">We know that some children who have not been “at risk” previously become more at risk in the context of Covid-19. Children will potentially have suffered increased harm through domestic violence, neglect, abuse, child criminal or sexual exploitation. Therefore, at </w:t>
      </w:r>
      <w:r w:rsidR="004B2B44">
        <w:t>Relief Caring School</w:t>
      </w:r>
      <w:r>
        <w:t xml:space="preserve"> we are even more committed to everyone being observant and listening to what children say about their experiences </w:t>
      </w:r>
      <w:r w:rsidR="00677B07">
        <w:t>in case</w:t>
      </w:r>
      <w:r>
        <w:t xml:space="preserve"> of any</w:t>
      </w:r>
      <w:r w:rsidR="00F40BC1">
        <w:t xml:space="preserve"> lasting effects from COVID-19.</w:t>
      </w:r>
    </w:p>
    <w:p w14:paraId="758DFF68" w14:textId="77777777" w:rsidR="00F40BC1" w:rsidRDefault="00982860" w:rsidP="00F40BC1">
      <w:pPr>
        <w:pStyle w:val="ListParagraph"/>
        <w:ind w:left="1530"/>
      </w:pPr>
      <w:r>
        <w:t xml:space="preserve"> </w:t>
      </w:r>
    </w:p>
    <w:p w14:paraId="638C34C9" w14:textId="77777777" w:rsidR="00F40BC1" w:rsidRDefault="00982860" w:rsidP="00F40BC1">
      <w:pPr>
        <w:pStyle w:val="ListParagraph"/>
        <w:ind w:left="1530"/>
      </w:pPr>
      <w:r>
        <w:t xml:space="preserve">Negative experiences and distressing life events associated with Covid-19 can affect the mental health of students and their parents and we have to be well prepared to offer the right help at the right time. </w:t>
      </w:r>
    </w:p>
    <w:p w14:paraId="14D1F48A" w14:textId="77777777" w:rsidR="00F40BC1" w:rsidRDefault="00F40BC1" w:rsidP="00F40BC1">
      <w:pPr>
        <w:pStyle w:val="ListParagraph"/>
        <w:ind w:left="1530"/>
      </w:pPr>
    </w:p>
    <w:p w14:paraId="559F0CBA" w14:textId="77777777" w:rsidR="00F40BC1" w:rsidRDefault="00982860" w:rsidP="00F40BC1">
      <w:pPr>
        <w:pStyle w:val="ListParagraph"/>
        <w:ind w:left="1530"/>
      </w:pPr>
      <w:r>
        <w:t>We also recognise the continuing influence that this disease has on daily life both outside and inside our school. Whilst the Government and DfE have requested that schools return to normal practice as far as poss</w:t>
      </w:r>
      <w:r w:rsidR="00F40BC1">
        <w:t xml:space="preserve">ible, we will continue to emphasise the impact that this disease can have on students and parents. In order to continue </w:t>
      </w:r>
      <w:r w:rsidR="00F40BC1">
        <w:lastRenderedPageBreak/>
        <w:t>providing a healthy school environment we will observe the latest government guidelines as of 27 th</w:t>
      </w:r>
      <w:r w:rsidR="00677B07">
        <w:t>e</w:t>
      </w:r>
      <w:r w:rsidR="00F40BC1">
        <w:t xml:space="preserve"> August 2021, which require us to: </w:t>
      </w:r>
    </w:p>
    <w:p w14:paraId="51B8170F" w14:textId="77777777" w:rsidR="00F40BC1" w:rsidRDefault="00F40BC1" w:rsidP="00F40BC1">
      <w:pPr>
        <w:pStyle w:val="ListParagraph"/>
        <w:ind w:left="1530"/>
      </w:pPr>
      <w:r>
        <w:t xml:space="preserve">          ● Emphasise the importance of personal hygiene particularly sanitising or washing hands. Sanitising will remain in place on all our premises. </w:t>
      </w:r>
    </w:p>
    <w:p w14:paraId="1E596BF9" w14:textId="77777777" w:rsidR="00F40BC1" w:rsidRDefault="00F40BC1" w:rsidP="00F40BC1">
      <w:pPr>
        <w:pStyle w:val="ListParagraph"/>
        <w:ind w:left="1530"/>
      </w:pPr>
      <w:r>
        <w:t xml:space="preserve">          ● Keep our school well ventilated. </w:t>
      </w:r>
    </w:p>
    <w:p w14:paraId="678FFAE8" w14:textId="77777777" w:rsidR="00F40BC1" w:rsidRDefault="00F40BC1" w:rsidP="00F40BC1">
      <w:pPr>
        <w:pStyle w:val="ListParagraph"/>
        <w:ind w:left="1530"/>
      </w:pPr>
      <w:r>
        <w:t xml:space="preserve">          ● Ensure a strict cleaning regime is in existence at all sites. </w:t>
      </w:r>
    </w:p>
    <w:p w14:paraId="1999931D" w14:textId="77777777" w:rsidR="00F40BC1" w:rsidRDefault="00F40BC1" w:rsidP="00F40BC1">
      <w:pPr>
        <w:pStyle w:val="ListParagraph"/>
        <w:ind w:left="1530"/>
      </w:pPr>
      <w:r>
        <w:t xml:space="preserve">          ● Encourage vaccination where appropriate- currently for those students in our sixth form. </w:t>
      </w:r>
    </w:p>
    <w:p w14:paraId="33AD8A8A" w14:textId="77777777" w:rsidR="00F40BC1" w:rsidRDefault="00F40BC1" w:rsidP="00F40BC1">
      <w:pPr>
        <w:pStyle w:val="ListParagraph"/>
        <w:ind w:left="1530"/>
      </w:pPr>
      <w:r>
        <w:t xml:space="preserve">          ● If a student or member of staff feels ill at home they should stay at home and if they test positive for coronavirus isolate in accordance with Public Health guidelines. </w:t>
      </w:r>
    </w:p>
    <w:p w14:paraId="23A8A328" w14:textId="77777777" w:rsidR="00F40BC1" w:rsidRDefault="00F40BC1" w:rsidP="00F40BC1">
      <w:pPr>
        <w:pStyle w:val="ListParagraph"/>
        <w:ind w:left="1530"/>
      </w:pPr>
      <w:r>
        <w:t xml:space="preserve">          ● If a student or member of staff falls ill at school, we will test them. Anyone testing positive will be isolated and then sent home. They will not be allowed to take public transport. They should then self-isolate at home for 10 days and we will supply a home study kit. </w:t>
      </w:r>
    </w:p>
    <w:p w14:paraId="1787F2E6" w14:textId="77777777" w:rsidR="00F40BC1" w:rsidRDefault="00F40BC1" w:rsidP="00F40BC1">
      <w:pPr>
        <w:pStyle w:val="ListParagraph"/>
        <w:ind w:left="1530"/>
      </w:pPr>
      <w:r>
        <w:t xml:space="preserve">          ● Any room used to house a student/staff member with covid will be deep cleaned by someone wearing appropriate PPE. </w:t>
      </w:r>
    </w:p>
    <w:p w14:paraId="557E3254" w14:textId="77777777" w:rsidR="00F40BC1" w:rsidRDefault="00F40BC1" w:rsidP="00F40BC1">
      <w:pPr>
        <w:pStyle w:val="ListParagraph"/>
        <w:ind w:left="1530"/>
      </w:pPr>
      <w:r>
        <w:t xml:space="preserve">          ● Whilst we will report any confirmed case the process of tracing contacts will be left to the NHS Test and Trace system </w:t>
      </w:r>
    </w:p>
    <w:p w14:paraId="655D9302" w14:textId="77777777" w:rsidR="00F40BC1" w:rsidRDefault="00F40BC1" w:rsidP="00F40BC1">
      <w:pPr>
        <w:pStyle w:val="ListParagraph"/>
        <w:ind w:left="1530"/>
      </w:pPr>
      <w:r>
        <w:t xml:space="preserve">          ● We will monitor any reported cases to see if we have a local spike which </w:t>
      </w:r>
      <w:proofErr w:type="spellStart"/>
      <w:r>
        <w:t>wou</w:t>
      </w:r>
      <w:proofErr w:type="spellEnd"/>
      <w:r w:rsidRPr="00F40BC1">
        <w:t xml:space="preserve"> </w:t>
      </w:r>
      <w:proofErr w:type="spellStart"/>
      <w:r>
        <w:t>uld</w:t>
      </w:r>
      <w:proofErr w:type="spellEnd"/>
      <w:r>
        <w:t xml:space="preserve"> lead us to reassess our teaching group situations and overall policy in line with our outbreak back-up plan </w:t>
      </w:r>
    </w:p>
    <w:p w14:paraId="51DDB367" w14:textId="77777777" w:rsidR="00F40BC1" w:rsidRDefault="00F40BC1" w:rsidP="00F40BC1">
      <w:pPr>
        <w:pStyle w:val="ListParagraph"/>
        <w:ind w:left="1530"/>
      </w:pPr>
    </w:p>
    <w:p w14:paraId="4138640A" w14:textId="77777777" w:rsidR="00F40BC1" w:rsidRPr="00F40BC1" w:rsidRDefault="00F40BC1" w:rsidP="00F40BC1">
      <w:pPr>
        <w:pStyle w:val="ListParagraph"/>
        <w:ind w:left="1530"/>
        <w:rPr>
          <w:b/>
        </w:rPr>
      </w:pPr>
      <w:r w:rsidRPr="00F40BC1">
        <w:rPr>
          <w:b/>
        </w:rPr>
        <w:t>1.2. Safeguarding</w:t>
      </w:r>
    </w:p>
    <w:p w14:paraId="2B62A382" w14:textId="77777777" w:rsidR="00F40BC1" w:rsidRDefault="00F40BC1" w:rsidP="00F40BC1">
      <w:pPr>
        <w:pStyle w:val="ListParagraph"/>
        <w:ind w:left="1530"/>
      </w:pPr>
    </w:p>
    <w:p w14:paraId="02277DD5" w14:textId="77777777" w:rsidR="00F40BC1" w:rsidRDefault="00F40BC1" w:rsidP="00F40BC1">
      <w:pPr>
        <w:pStyle w:val="ListParagraph"/>
        <w:ind w:left="1530"/>
      </w:pPr>
      <w:r>
        <w:t xml:space="preserve"> </w:t>
      </w:r>
      <w:r w:rsidRPr="00F40BC1">
        <w:rPr>
          <w:b/>
        </w:rPr>
        <w:t>Safeguarding and promoting the welfare of children is defined as</w:t>
      </w:r>
      <w:r>
        <w:t xml:space="preserve">: </w:t>
      </w:r>
    </w:p>
    <w:p w14:paraId="4013126B" w14:textId="77777777" w:rsidR="00F40BC1" w:rsidRDefault="00F40BC1" w:rsidP="00F40BC1">
      <w:pPr>
        <w:pStyle w:val="ListParagraph"/>
        <w:ind w:left="1530"/>
      </w:pPr>
      <w:r>
        <w:rPr>
          <w:b/>
        </w:rPr>
        <w:t xml:space="preserve">           </w:t>
      </w:r>
      <w:r>
        <w:t xml:space="preserve">● protecting children from maltreatment, inside or outside the home including online </w:t>
      </w:r>
    </w:p>
    <w:p w14:paraId="36B67C00" w14:textId="77777777" w:rsidR="00F40BC1" w:rsidRDefault="00F40BC1" w:rsidP="00F40BC1">
      <w:pPr>
        <w:pStyle w:val="ListParagraph"/>
        <w:ind w:left="1530"/>
      </w:pPr>
      <w:r>
        <w:t xml:space="preserve">           ● providing help and support to meet the needs of children as soon as problems emerge </w:t>
      </w:r>
    </w:p>
    <w:p w14:paraId="11BFD06A" w14:textId="77777777" w:rsidR="00F40BC1" w:rsidRDefault="00F40BC1" w:rsidP="00F40BC1">
      <w:pPr>
        <w:pStyle w:val="ListParagraph"/>
        <w:ind w:left="1530"/>
      </w:pPr>
      <w:r>
        <w:t xml:space="preserve">           ● preventing impairment of children's mental and physical health or development </w:t>
      </w:r>
    </w:p>
    <w:p w14:paraId="06AB1FC5" w14:textId="77777777" w:rsidR="00F40BC1" w:rsidRDefault="00F40BC1" w:rsidP="00F40BC1">
      <w:pPr>
        <w:pStyle w:val="ListParagraph"/>
        <w:ind w:left="1530"/>
      </w:pPr>
      <w:r>
        <w:t xml:space="preserve">           ● ensuring that children are growing up in circumstances consistent with the provision of safe and effective care </w:t>
      </w:r>
    </w:p>
    <w:p w14:paraId="6DEE70F3" w14:textId="77777777" w:rsidR="00F40BC1" w:rsidRDefault="00F40BC1" w:rsidP="00F40BC1">
      <w:pPr>
        <w:pStyle w:val="ListParagraph"/>
        <w:ind w:left="1530"/>
      </w:pPr>
      <w:r>
        <w:t xml:space="preserve">           ● taking action to enable all children to have the best outcomes. </w:t>
      </w:r>
    </w:p>
    <w:p w14:paraId="6F7016CE" w14:textId="77777777" w:rsidR="00F40BC1" w:rsidRDefault="00F40BC1" w:rsidP="00F40BC1">
      <w:pPr>
        <w:pStyle w:val="ListParagraph"/>
        <w:ind w:left="1530"/>
      </w:pPr>
    </w:p>
    <w:p w14:paraId="3A27D8D8" w14:textId="77777777" w:rsidR="00F40BC1" w:rsidRDefault="00F40BC1" w:rsidP="00F40BC1">
      <w:pPr>
        <w:pStyle w:val="ListParagraph"/>
        <w:ind w:left="1530"/>
      </w:pPr>
      <w:r>
        <w:t>1.3 Our school’s main aim is to provide a safe, secure and stable base for children helping to protect them from harm. The welfare of the child is of paramount importance to all the adults who work in our school. To achi</w:t>
      </w:r>
      <w:r w:rsidR="004B2B44">
        <w:t>eve this aim Relief Caring School</w:t>
      </w:r>
      <w:r>
        <w:t xml:space="preserve"> will provide an environment where children feel safe to learn and develop and an environment in which they feel safe and encouraged to talk and are always listened to. </w:t>
      </w:r>
    </w:p>
    <w:p w14:paraId="25B6A1A0" w14:textId="77777777" w:rsidR="00F40BC1" w:rsidRDefault="00F40BC1" w:rsidP="00F40BC1">
      <w:pPr>
        <w:pStyle w:val="ListParagraph"/>
        <w:ind w:left="1530"/>
      </w:pPr>
    </w:p>
    <w:p w14:paraId="6A6331B7" w14:textId="77777777" w:rsidR="00F40BC1" w:rsidRDefault="00F40BC1" w:rsidP="00F40BC1">
      <w:pPr>
        <w:pStyle w:val="ListParagraph"/>
        <w:ind w:left="1530"/>
      </w:pPr>
      <w:r>
        <w:t xml:space="preserve">1.4 Our school is aware of and assesses the risks and issues in the wider community when considering the well-being and safety of our students. </w:t>
      </w:r>
    </w:p>
    <w:p w14:paraId="7A773B54" w14:textId="77777777" w:rsidR="00F40BC1" w:rsidRDefault="00F40BC1" w:rsidP="00F40BC1">
      <w:pPr>
        <w:pStyle w:val="ListParagraph"/>
        <w:ind w:left="1530"/>
      </w:pPr>
    </w:p>
    <w:p w14:paraId="4B2BFD67" w14:textId="77777777" w:rsidR="00F40BC1" w:rsidRDefault="00F40BC1" w:rsidP="00F40BC1">
      <w:pPr>
        <w:pStyle w:val="ListParagraph"/>
        <w:ind w:left="1530"/>
      </w:pPr>
      <w:r>
        <w:lastRenderedPageBreak/>
        <w:t xml:space="preserve">1.5 </w:t>
      </w:r>
      <w:r w:rsidRPr="00F40BC1">
        <w:rPr>
          <w:b/>
        </w:rPr>
        <w:t>Safeguarding Students who are over 18</w:t>
      </w:r>
      <w:r>
        <w:t xml:space="preserve">. At </w:t>
      </w:r>
      <w:r w:rsidR="004B2B44">
        <w:t>Relief Caring School</w:t>
      </w:r>
      <w:r>
        <w:t xml:space="preserve"> we </w:t>
      </w:r>
      <w:r w:rsidR="00677B07">
        <w:t>enrol students from 12 to 16</w:t>
      </w:r>
      <w:r>
        <w:t xml:space="preserve"> years old. We therefore acknowledge that there may be some students who are over the age of 18 on our programme and can be legally considered adults. Due to their needs and psychological reports in their EHCPs, we will safeguard these students in the same way as all the other students. They will also be offered specialist training on how to keep themselves safe in school. 2. </w:t>
      </w:r>
    </w:p>
    <w:p w14:paraId="71A523DE" w14:textId="77777777" w:rsidR="00F40BC1" w:rsidRDefault="00F40BC1" w:rsidP="00F40BC1">
      <w:pPr>
        <w:pStyle w:val="ListParagraph"/>
        <w:ind w:left="1530"/>
      </w:pPr>
    </w:p>
    <w:p w14:paraId="675DF87A" w14:textId="77777777" w:rsidR="00F40BC1" w:rsidRDefault="00F40BC1" w:rsidP="00F40BC1">
      <w:pPr>
        <w:pStyle w:val="ListParagraph"/>
        <w:ind w:left="1530"/>
      </w:pPr>
      <w:r w:rsidRPr="00F40BC1">
        <w:rPr>
          <w:b/>
        </w:rPr>
        <w:t xml:space="preserve">Safeguarding expectations at </w:t>
      </w:r>
      <w:r w:rsidR="004B2B44">
        <w:rPr>
          <w:b/>
        </w:rPr>
        <w:t>Relief Caring School</w:t>
      </w:r>
      <w:r>
        <w:t xml:space="preserve"> </w:t>
      </w:r>
    </w:p>
    <w:p w14:paraId="1B1251D7" w14:textId="77777777" w:rsidR="00F40BC1" w:rsidRDefault="00F40BC1" w:rsidP="00F40BC1">
      <w:pPr>
        <w:pStyle w:val="ListParagraph"/>
        <w:ind w:left="1530"/>
      </w:pPr>
    </w:p>
    <w:p w14:paraId="28DA5FB3" w14:textId="77777777" w:rsidR="00F40BC1" w:rsidRDefault="00F40BC1" w:rsidP="00F40BC1">
      <w:pPr>
        <w:pStyle w:val="ListParagraph"/>
        <w:ind w:left="1530"/>
      </w:pPr>
      <w:r>
        <w:t xml:space="preserve">At Relief Caring School we expect all staff, and all Improvement Partners to read and sign that they understand Part 1 of the Keeping Children Safe in Education 2024. Their understanding will be enhanced, and underpinned, by training at the beginning of the academic year 2024, and at induction for any new staff who come on board during the academic year. </w:t>
      </w:r>
    </w:p>
    <w:p w14:paraId="5C963183" w14:textId="77777777" w:rsidR="00F40BC1" w:rsidRDefault="00F40BC1" w:rsidP="00F40BC1">
      <w:pPr>
        <w:pStyle w:val="ListParagraph"/>
        <w:ind w:left="1530"/>
      </w:pPr>
    </w:p>
    <w:p w14:paraId="08F6667B" w14:textId="77777777" w:rsidR="00F40BC1" w:rsidRDefault="00F40BC1" w:rsidP="00F40BC1">
      <w:pPr>
        <w:pStyle w:val="ListParagraph"/>
        <w:ind w:left="1530"/>
      </w:pPr>
      <w:r>
        <w:t xml:space="preserve">In addition, we expect: </w:t>
      </w:r>
    </w:p>
    <w:p w14:paraId="6FC621C5" w14:textId="77777777" w:rsidR="00F40BC1" w:rsidRDefault="00F40BC1" w:rsidP="00F40BC1">
      <w:pPr>
        <w:pStyle w:val="ListParagraph"/>
        <w:ind w:left="1530"/>
      </w:pPr>
      <w:r>
        <w:t xml:space="preserve">           ● Awareness of Safeguarding / Child Protection issues to staff, parents/carers and children to be raised via regular meetings, effective training sessions and related curriculum content.  </w:t>
      </w:r>
    </w:p>
    <w:p w14:paraId="1F0A7F66" w14:textId="77777777" w:rsidR="00F40BC1" w:rsidRDefault="00F40BC1" w:rsidP="00F40BC1">
      <w:pPr>
        <w:pStyle w:val="ListParagraph"/>
        <w:ind w:left="1530"/>
      </w:pPr>
      <w:r>
        <w:t xml:space="preserve">           ● Be involved, where appropriate, in the implementation of individual school-focused interventions, Early Help Assessments and Our Family Plans, Child in Need Plans and inter-agency Child Protection Plans </w:t>
      </w:r>
    </w:p>
    <w:p w14:paraId="70C63735" w14:textId="77777777" w:rsidR="00F40BC1" w:rsidRDefault="00F40BC1" w:rsidP="00F40BC1">
      <w:pPr>
        <w:pStyle w:val="ListParagraph"/>
        <w:ind w:left="1530"/>
      </w:pPr>
      <w:r>
        <w:t xml:space="preserve">           ● Effective communication between staff on Safeguarding matters via the weekly daily briefings, weekly whole staff meetings, monthly safeguarding meetings and the Designated Safeguarding Team Meetings.</w:t>
      </w:r>
    </w:p>
    <w:p w14:paraId="7F40CD35" w14:textId="77777777" w:rsidR="00F40BC1" w:rsidRDefault="00F40BC1" w:rsidP="00F40BC1">
      <w:pPr>
        <w:pStyle w:val="ListParagraph"/>
        <w:ind w:left="1530"/>
      </w:pPr>
      <w:r>
        <w:t xml:space="preserve">           ● All staff receive annual safeguarding refresher training to raise awareness and define their roles and responsibilities in reporting abuse. </w:t>
      </w:r>
    </w:p>
    <w:p w14:paraId="740D6C40" w14:textId="77777777" w:rsidR="00F40BC1" w:rsidRDefault="00F40BC1" w:rsidP="00F40BC1">
      <w:pPr>
        <w:pStyle w:val="ListParagraph"/>
        <w:ind w:left="1530"/>
      </w:pPr>
      <w:r>
        <w:t xml:space="preserve">           ● Students to be taught and sensitised to the skills needed to keep themselves safe. </w:t>
      </w:r>
    </w:p>
    <w:p w14:paraId="41FED926" w14:textId="77777777" w:rsidR="00F40BC1" w:rsidRDefault="00F40BC1" w:rsidP="00F40BC1">
      <w:pPr>
        <w:pStyle w:val="ListParagraph"/>
        <w:ind w:left="1530"/>
      </w:pPr>
      <w:r>
        <w:t xml:space="preserve">           ● Regular updating, development, and review of policies and procedures in relation to Safeguarding. </w:t>
      </w:r>
    </w:p>
    <w:p w14:paraId="68DD510E" w14:textId="77777777" w:rsidR="00F40BC1" w:rsidRDefault="00F40BC1" w:rsidP="00F40BC1">
      <w:pPr>
        <w:pStyle w:val="ListParagraph"/>
        <w:ind w:left="1530"/>
      </w:pPr>
      <w:r>
        <w:t xml:space="preserve">           ● To train and raise awareness of all staff, defining their role and responsibilities in regard to Safeguarding and Child Protection. </w:t>
      </w:r>
    </w:p>
    <w:p w14:paraId="0D7B8684" w14:textId="77777777" w:rsidR="00F40BC1" w:rsidRDefault="00F40BC1" w:rsidP="00F40BC1">
      <w:pPr>
        <w:pStyle w:val="ListParagraph"/>
        <w:ind w:left="1530"/>
      </w:pPr>
      <w:r>
        <w:t xml:space="preserve">           ● To be able to identify children who are suffering or likely to suffer significant harm and respond appropriately. </w:t>
      </w:r>
    </w:p>
    <w:p w14:paraId="56E4362A" w14:textId="77777777" w:rsidR="00F40BC1" w:rsidRDefault="00F40BC1" w:rsidP="00F40BC1">
      <w:pPr>
        <w:pStyle w:val="ListParagraph"/>
        <w:ind w:left="1530"/>
      </w:pPr>
      <w:r>
        <w:t xml:space="preserve">           ● To understand when to report cases or suspected cases of abuse to First Contact, Social Care. </w:t>
      </w:r>
    </w:p>
    <w:p w14:paraId="0BFEDCA7" w14:textId="77777777" w:rsidR="00F40BC1" w:rsidRDefault="00F40BC1" w:rsidP="00F40BC1">
      <w:pPr>
        <w:pStyle w:val="ListParagraph"/>
        <w:ind w:left="1530"/>
      </w:pPr>
      <w:r>
        <w:t xml:space="preserve">           ● To work in partnership with parents/carers and other professionals to provide coordinated support and help to protect children who are subject to a protection plan. </w:t>
      </w:r>
    </w:p>
    <w:p w14:paraId="4B639BA7" w14:textId="77777777" w:rsidR="00F40BC1" w:rsidRDefault="00F40BC1" w:rsidP="00F40BC1">
      <w:pPr>
        <w:pStyle w:val="ListParagraph"/>
        <w:ind w:left="1530"/>
      </w:pPr>
      <w:r>
        <w:t xml:space="preserve">           ● To work in partnership with Social Care when undertaking Section 17 &amp; Section 45 assessments. </w:t>
      </w:r>
    </w:p>
    <w:p w14:paraId="47573D38" w14:textId="77777777" w:rsidR="00F40BC1" w:rsidRDefault="00F40BC1" w:rsidP="00F40BC1">
      <w:pPr>
        <w:pStyle w:val="ListParagraph"/>
        <w:ind w:left="1530"/>
      </w:pPr>
      <w:r>
        <w:t xml:space="preserve">           ● To work in </w:t>
      </w:r>
      <w:r w:rsidR="004B2B44">
        <w:t xml:space="preserve">partnership with the LA </w:t>
      </w:r>
      <w:r>
        <w:t xml:space="preserve">Virtual Head-teacher with regard to Looked After Children. </w:t>
      </w:r>
    </w:p>
    <w:p w14:paraId="78D4683B" w14:textId="77777777" w:rsidR="00F40BC1" w:rsidRDefault="00F40BC1" w:rsidP="00F40BC1">
      <w:pPr>
        <w:pStyle w:val="ListParagraph"/>
        <w:ind w:left="1530"/>
      </w:pPr>
      <w:r>
        <w:t xml:space="preserve">           ● To Help children to understand what is and is not acceptable behaviour towards others and themselves. </w:t>
      </w:r>
    </w:p>
    <w:p w14:paraId="07AF85F0" w14:textId="77777777" w:rsidR="00F40BC1" w:rsidRDefault="00F40BC1" w:rsidP="00F40BC1">
      <w:pPr>
        <w:pStyle w:val="ListParagraph"/>
        <w:ind w:left="1530"/>
      </w:pPr>
      <w:r>
        <w:lastRenderedPageBreak/>
        <w:t xml:space="preserve">           ● To provide a curriculum and ethos and vigilance which aims to prevent children from being drawn into radicalisation, extreme behaviour or acts of terrorism. RE will work in partnership with the </w:t>
      </w:r>
    </w:p>
    <w:p w14:paraId="73B20E3E" w14:textId="77777777" w:rsidR="00982860" w:rsidRDefault="00F40BC1" w:rsidP="00F40BC1">
      <w:pPr>
        <w:pStyle w:val="ListParagraph"/>
        <w:ind w:left="1530"/>
      </w:pPr>
      <w:r>
        <w:t xml:space="preserve">           ● In the case of a Safeguarding issue involving a young person who is on roll at another school or provision, it will remain the responsibility of that school to take the lead in reporting the case with RE giving full support. The DSL of the referring school should give advice and guidance on the case and should be the lead person. </w:t>
      </w:r>
      <w:r w:rsidRPr="0046185C">
        <w:rPr>
          <w:b/>
        </w:rPr>
        <w:t>However, if the young person is in immediate danger, RE should immediately contact the relevant agency (police/social services)</w:t>
      </w:r>
      <w:r>
        <w:t xml:space="preserve"> to engage with the Channel panel set up by the Local Authority to prevent radicalisation.</w:t>
      </w:r>
    </w:p>
    <w:p w14:paraId="10D95A5C" w14:textId="77777777" w:rsidR="0046185C" w:rsidRDefault="0046185C" w:rsidP="00F40BC1">
      <w:pPr>
        <w:pStyle w:val="ListParagraph"/>
        <w:ind w:left="1530"/>
      </w:pPr>
    </w:p>
    <w:p w14:paraId="7D6C3C62" w14:textId="77777777" w:rsidR="0046185C" w:rsidRDefault="0046185C" w:rsidP="00F40BC1">
      <w:pPr>
        <w:pStyle w:val="ListParagraph"/>
        <w:ind w:left="1530"/>
      </w:pPr>
    </w:p>
    <w:p w14:paraId="3C5567F3" w14:textId="77777777" w:rsidR="0046185C" w:rsidRDefault="0046185C" w:rsidP="00F40BC1">
      <w:pPr>
        <w:pStyle w:val="ListParagraph"/>
        <w:ind w:left="1530"/>
      </w:pPr>
      <w:r w:rsidRPr="0046185C">
        <w:rPr>
          <w:b/>
        </w:rPr>
        <w:t>Serious Incidents:</w:t>
      </w:r>
      <w:r>
        <w:t xml:space="preserve"> </w:t>
      </w:r>
    </w:p>
    <w:p w14:paraId="3381A1EE" w14:textId="77777777" w:rsidR="0046185C" w:rsidRDefault="0046185C" w:rsidP="00F40BC1">
      <w:pPr>
        <w:pStyle w:val="ListParagraph"/>
        <w:ind w:left="1530"/>
      </w:pPr>
    </w:p>
    <w:p w14:paraId="0F2DFA56" w14:textId="77777777" w:rsidR="0046185C" w:rsidRDefault="0046185C" w:rsidP="00F40BC1">
      <w:pPr>
        <w:pStyle w:val="ListParagraph"/>
        <w:ind w:left="1530"/>
      </w:pPr>
      <w:r>
        <w:t xml:space="preserve">An incident becomes categorised as a ‘serious incident’ when it constitutes a severe disruption arising with little or no warning on a scale beyond the coping capacity of the school operating under normal conditions, and requiring the assistance of the Emergency Services, Members of the Senior leadership team and/or Local Authority and other professionals. </w:t>
      </w:r>
    </w:p>
    <w:p w14:paraId="71E964AB" w14:textId="77777777" w:rsidR="0046185C" w:rsidRDefault="0046185C" w:rsidP="00F40BC1">
      <w:pPr>
        <w:pStyle w:val="ListParagraph"/>
        <w:ind w:left="1530"/>
      </w:pPr>
    </w:p>
    <w:p w14:paraId="21C7F380" w14:textId="77777777" w:rsidR="0046185C" w:rsidRDefault="0046185C" w:rsidP="00F40BC1">
      <w:pPr>
        <w:pStyle w:val="ListParagraph"/>
        <w:ind w:left="1530"/>
      </w:pPr>
      <w:r>
        <w:t>Where there has been a death or serious injury arising through interpersonal violence, this will constitute a serious incident, regardless of the perceived capacity of the school to cope. The incident or event may be unanticipated, imminent or in progress. It may occur on the school property, in the local community or out of the school area (</w:t>
      </w:r>
      <w:proofErr w:type="spellStart"/>
      <w:r>
        <w:t>eg</w:t>
      </w:r>
      <w:proofErr w:type="spellEnd"/>
      <w:r>
        <w:t xml:space="preserve"> a school trip). </w:t>
      </w:r>
    </w:p>
    <w:p w14:paraId="0ED54740" w14:textId="77777777" w:rsidR="0046185C" w:rsidRDefault="0046185C" w:rsidP="00F40BC1">
      <w:pPr>
        <w:pStyle w:val="ListParagraph"/>
        <w:ind w:left="1530"/>
      </w:pPr>
      <w:r>
        <w:t xml:space="preserve">A serious incident is defined as (but not limited to): </w:t>
      </w:r>
    </w:p>
    <w:p w14:paraId="271B1C3F" w14:textId="77777777" w:rsidR="0046185C" w:rsidRDefault="0046185C" w:rsidP="00F40BC1">
      <w:pPr>
        <w:pStyle w:val="ListParagraph"/>
        <w:ind w:left="1530"/>
      </w:pPr>
      <w:r>
        <w:t xml:space="preserve">          ● Physical altercation between students </w:t>
      </w:r>
    </w:p>
    <w:p w14:paraId="561766FD" w14:textId="77777777" w:rsidR="0046185C" w:rsidRDefault="0046185C" w:rsidP="00F40BC1">
      <w:pPr>
        <w:pStyle w:val="ListParagraph"/>
        <w:ind w:left="1530"/>
      </w:pPr>
      <w:r>
        <w:t xml:space="preserve">          ● Staff having to use Positive handling </w:t>
      </w:r>
    </w:p>
    <w:p w14:paraId="5AD6EA66" w14:textId="77777777" w:rsidR="0046185C" w:rsidRDefault="0046185C" w:rsidP="00F40BC1">
      <w:pPr>
        <w:pStyle w:val="ListParagraph"/>
        <w:ind w:left="1530"/>
      </w:pPr>
      <w:r>
        <w:t xml:space="preserve">          ● Students damaging school property or rooms </w:t>
      </w:r>
    </w:p>
    <w:p w14:paraId="01EB39E1" w14:textId="77777777" w:rsidR="0046185C" w:rsidRDefault="0046185C" w:rsidP="00F40BC1">
      <w:pPr>
        <w:pStyle w:val="ListParagraph"/>
        <w:ind w:left="1530"/>
      </w:pPr>
      <w:r>
        <w:t xml:space="preserve">          ● Extreme verbal aggression towards staff or peers </w:t>
      </w:r>
    </w:p>
    <w:p w14:paraId="381812A7" w14:textId="77777777" w:rsidR="0046185C" w:rsidRDefault="0046185C" w:rsidP="00F40BC1">
      <w:pPr>
        <w:pStyle w:val="ListParagraph"/>
        <w:ind w:left="1530"/>
      </w:pPr>
      <w:r>
        <w:t xml:space="preserve">          ● Serious threats of violence or harm to staff or students</w:t>
      </w:r>
    </w:p>
    <w:p w14:paraId="0E906711" w14:textId="77777777" w:rsidR="0046185C" w:rsidRDefault="0046185C" w:rsidP="00F40BC1">
      <w:pPr>
        <w:pStyle w:val="ListParagraph"/>
        <w:ind w:left="1530"/>
      </w:pPr>
    </w:p>
    <w:p w14:paraId="54CEABD9" w14:textId="77777777" w:rsidR="0046185C" w:rsidRDefault="0046185C" w:rsidP="00F40BC1">
      <w:pPr>
        <w:pStyle w:val="ListParagraph"/>
        <w:ind w:left="1530"/>
      </w:pPr>
      <w:r>
        <w:t xml:space="preserve"> When a serious incident occurs staff will make the decision as to whether the student needs to be sent home. If this course of action is decided by SLT, parents/carers will be contacted immediately and asked to collect their child. If contact cannot be made with parents and the serious nature of the threat is still imminent then the police will be called. </w:t>
      </w:r>
    </w:p>
    <w:p w14:paraId="17A39846" w14:textId="77777777" w:rsidR="0046185C" w:rsidRDefault="0046185C" w:rsidP="00F40BC1">
      <w:pPr>
        <w:pStyle w:val="ListParagraph"/>
        <w:ind w:left="1530"/>
      </w:pPr>
      <w:r>
        <w:t xml:space="preserve">Staff will always work to calm the students and remove them from the situation. Sometimes students will be asked to go outside to have time to calm down. Staff will always accompany a student when they are outside. If a student decides to abscond, staff will remain in contact with the student at all times. If contact is lost, then the police will be called as this is now a safeguarding issue. </w:t>
      </w:r>
    </w:p>
    <w:p w14:paraId="7A15733E" w14:textId="77777777" w:rsidR="0046185C" w:rsidRDefault="0046185C" w:rsidP="00F40BC1">
      <w:pPr>
        <w:pStyle w:val="ListParagraph"/>
        <w:ind w:left="1530"/>
      </w:pPr>
    </w:p>
    <w:p w14:paraId="23F30C1C" w14:textId="77777777" w:rsidR="0046185C" w:rsidRDefault="0046185C" w:rsidP="00F40BC1">
      <w:pPr>
        <w:pStyle w:val="ListParagraph"/>
        <w:ind w:left="1530"/>
      </w:pPr>
      <w:r>
        <w:t xml:space="preserve">Students will never be asked to leave the premises without being accompanied by parents/carers, a member of staff, their social worker or the police </w:t>
      </w:r>
    </w:p>
    <w:p w14:paraId="3E2447F1" w14:textId="77777777" w:rsidR="0046185C" w:rsidRDefault="0046185C" w:rsidP="00F40BC1">
      <w:pPr>
        <w:pStyle w:val="ListParagraph"/>
        <w:ind w:left="1530"/>
      </w:pPr>
    </w:p>
    <w:p w14:paraId="10E8C41E" w14:textId="77777777" w:rsidR="0046185C" w:rsidRPr="0046185C" w:rsidRDefault="0046185C" w:rsidP="00F40BC1">
      <w:pPr>
        <w:pStyle w:val="ListParagraph"/>
        <w:ind w:left="1530"/>
        <w:rPr>
          <w:b/>
        </w:rPr>
      </w:pPr>
      <w:r w:rsidRPr="0046185C">
        <w:rPr>
          <w:b/>
        </w:rPr>
        <w:t xml:space="preserve">Other circumstances: </w:t>
      </w:r>
    </w:p>
    <w:p w14:paraId="4CB86506" w14:textId="77777777" w:rsidR="0046185C" w:rsidRDefault="0046185C" w:rsidP="00F40BC1">
      <w:pPr>
        <w:pStyle w:val="ListParagraph"/>
        <w:ind w:left="1530"/>
      </w:pPr>
    </w:p>
    <w:p w14:paraId="590884E0" w14:textId="77777777" w:rsidR="0046185C" w:rsidRDefault="0046185C" w:rsidP="0046185C">
      <w:pPr>
        <w:pStyle w:val="ListParagraph"/>
        <w:ind w:left="1530"/>
      </w:pPr>
      <w:r>
        <w:t xml:space="preserve">Sometimes, if a parent is unable to collect a student from school due to health or other such issues, then SLT may make the decision for staff to take the student home. This will only be done if the risk is assessed as safe, and then 2 members of staff will accompany the student to their home. However, if the risk is assessed as high, then SLT will decide to call the police for support in escorting the student offsite. 11 If an incident is deemed as high risk, and students are in immediate danger, the police will be called immediately. Staff and students will need to remove themselves from the potential risk in order to safeguard students and staff. </w:t>
      </w:r>
    </w:p>
    <w:p w14:paraId="36DE5C38" w14:textId="77777777" w:rsidR="0046185C" w:rsidRDefault="0046185C" w:rsidP="0046185C">
      <w:pPr>
        <w:pStyle w:val="ListParagraph"/>
        <w:ind w:left="1530"/>
      </w:pPr>
    </w:p>
    <w:p w14:paraId="0B8497D4" w14:textId="77777777" w:rsidR="0046185C" w:rsidRDefault="0046185C" w:rsidP="0046185C">
      <w:pPr>
        <w:pStyle w:val="ListParagraph"/>
        <w:ind w:left="1530"/>
      </w:pPr>
      <w:r>
        <w:t>If a serious incident does occur, staff are required to complete a serious incident form within 24 hours. Serious incident forms will be carefully assessed by the Behaviour lead and/or SLT as part of our behaviour processes. All serious incidents will also be referred to the safeguarding team for evaluation.</w:t>
      </w:r>
    </w:p>
    <w:p w14:paraId="78C15E6E" w14:textId="77777777" w:rsidR="0046185C" w:rsidRDefault="0046185C" w:rsidP="0046185C">
      <w:pPr>
        <w:pStyle w:val="ListParagraph"/>
        <w:ind w:left="1530"/>
      </w:pPr>
    </w:p>
    <w:p w14:paraId="2D508791" w14:textId="77777777" w:rsidR="0046185C" w:rsidRDefault="0046185C" w:rsidP="0046185C">
      <w:pPr>
        <w:pStyle w:val="ListParagraph"/>
        <w:ind w:left="1530"/>
      </w:pPr>
      <w:r>
        <w:t xml:space="preserve"> All staff have an important role to play in supporting the emotional health and well-being of the school community and in maintaining control of the situation in the school. </w:t>
      </w:r>
    </w:p>
    <w:p w14:paraId="056D84D8" w14:textId="77777777" w:rsidR="0046185C" w:rsidRDefault="0046185C" w:rsidP="0046185C">
      <w:pPr>
        <w:pStyle w:val="ListParagraph"/>
        <w:ind w:left="1530"/>
      </w:pPr>
    </w:p>
    <w:p w14:paraId="558E0AAA" w14:textId="77777777" w:rsidR="0046185C" w:rsidRDefault="0046185C" w:rsidP="0046185C">
      <w:pPr>
        <w:pStyle w:val="ListParagraph"/>
        <w:ind w:left="1530"/>
      </w:pPr>
      <w:r w:rsidRPr="0046185C">
        <w:rPr>
          <w:b/>
        </w:rPr>
        <w:t>1.5. CONTEXT</w:t>
      </w:r>
      <w:r>
        <w:t xml:space="preserve"> </w:t>
      </w:r>
    </w:p>
    <w:p w14:paraId="453BFE70" w14:textId="77777777" w:rsidR="0046185C" w:rsidRDefault="0046185C" w:rsidP="0046185C">
      <w:pPr>
        <w:pStyle w:val="ListParagraph"/>
        <w:ind w:left="1530"/>
      </w:pPr>
      <w:r>
        <w:t xml:space="preserve">          ● Our safeguarding policy is aligned to that of </w:t>
      </w:r>
      <w:r w:rsidR="004B2B44">
        <w:t>Middlesbrough Borough Council</w:t>
      </w:r>
      <w:r>
        <w:t xml:space="preserve"> and is updated regularly in line with BCC guidance and KCSIE 2024 (Including all updates). </w:t>
      </w:r>
    </w:p>
    <w:p w14:paraId="299CF0FF" w14:textId="77777777" w:rsidR="0046185C" w:rsidRDefault="0046185C" w:rsidP="0046185C">
      <w:pPr>
        <w:pStyle w:val="ListParagraph"/>
        <w:ind w:left="1530"/>
      </w:pPr>
      <w:r>
        <w:t xml:space="preserve">          ● The policy is reviewed at least annually by the management and IP’s – usually at the start of each academic year or when significant changes are recommended. </w:t>
      </w:r>
    </w:p>
    <w:p w14:paraId="04D6261B" w14:textId="77777777" w:rsidR="0046185C" w:rsidRDefault="0046185C" w:rsidP="0046185C">
      <w:pPr>
        <w:pStyle w:val="ListParagraph"/>
        <w:ind w:left="1530"/>
      </w:pPr>
      <w:r>
        <w:t xml:space="preserve">          ● All staff are made aware of the policy and any subsequent changes and must demonstrate that they can implement or contribute to appropriate procedures. </w:t>
      </w:r>
    </w:p>
    <w:p w14:paraId="26808784" w14:textId="77777777" w:rsidR="00C2108C" w:rsidRDefault="0046185C" w:rsidP="0046185C">
      <w:pPr>
        <w:pStyle w:val="ListParagraph"/>
        <w:ind w:left="1530"/>
      </w:pPr>
      <w:r>
        <w:t xml:space="preserve">          ● In drawing up this policy, we have referred to the curr</w:t>
      </w:r>
      <w:r w:rsidR="004B2B44">
        <w:t>ent procedures of the LA</w:t>
      </w:r>
      <w:r>
        <w:t xml:space="preserve"> Safeguarding Children Board: </w:t>
      </w:r>
      <w:r w:rsidR="00C2108C">
        <w:t xml:space="preserve"> </w:t>
      </w:r>
    </w:p>
    <w:p w14:paraId="2BDBA527" w14:textId="77777777" w:rsidR="00C2108C" w:rsidRDefault="00C2108C" w:rsidP="0046185C">
      <w:pPr>
        <w:pStyle w:val="ListParagraph"/>
        <w:ind w:left="1530"/>
      </w:pPr>
    </w:p>
    <w:p w14:paraId="245B869C" w14:textId="77777777" w:rsidR="00C2108C" w:rsidRDefault="0046185C" w:rsidP="0046185C">
      <w:pPr>
        <w:pStyle w:val="ListParagraph"/>
        <w:ind w:left="1530"/>
      </w:pPr>
      <w:r w:rsidRPr="00C2108C">
        <w:rPr>
          <w:b/>
        </w:rPr>
        <w:t>1.6 To whom the policy applies</w:t>
      </w:r>
      <w:r>
        <w:t xml:space="preserve"> </w:t>
      </w:r>
      <w:r w:rsidR="00C2108C">
        <w:t xml:space="preserve"> </w:t>
      </w:r>
    </w:p>
    <w:p w14:paraId="6647E669" w14:textId="77777777" w:rsidR="00C2108C" w:rsidRDefault="0046185C" w:rsidP="0046185C">
      <w:pPr>
        <w:pStyle w:val="ListParagraph"/>
        <w:ind w:left="1530"/>
      </w:pPr>
      <w:r>
        <w:t xml:space="preserve">The policy applies to a wide range of people including staff at all levels, our Improvement Partners, volunteers, parents/carers, visitors and our children themselves. </w:t>
      </w:r>
    </w:p>
    <w:p w14:paraId="6F5F3EE1" w14:textId="77777777" w:rsidR="00C2108C" w:rsidRDefault="00C2108C" w:rsidP="0046185C">
      <w:pPr>
        <w:pStyle w:val="ListParagraph"/>
        <w:ind w:left="1530"/>
      </w:pPr>
    </w:p>
    <w:p w14:paraId="33FC3DCB" w14:textId="77777777" w:rsidR="00C2108C" w:rsidRDefault="00C2108C" w:rsidP="0046185C">
      <w:pPr>
        <w:pStyle w:val="ListParagraph"/>
        <w:ind w:left="1530"/>
      </w:pPr>
      <w:r>
        <w:t>Relief Caring School</w:t>
      </w:r>
      <w:r w:rsidR="0046185C">
        <w:t xml:space="preserve"> has produced a welcome sheet for visitors, which includes a summary of the child protection policy and the names of key people they should contact if they have any concerns (also printed on the back of the visitor's badges)</w:t>
      </w:r>
    </w:p>
    <w:p w14:paraId="6EDB588E" w14:textId="77777777" w:rsidR="00C2108C" w:rsidRDefault="00C2108C" w:rsidP="0046185C">
      <w:pPr>
        <w:pStyle w:val="ListParagraph"/>
        <w:ind w:left="1530"/>
      </w:pPr>
    </w:p>
    <w:p w14:paraId="6FE1282F" w14:textId="77777777" w:rsidR="00C2108C" w:rsidRDefault="0046185C" w:rsidP="0046185C">
      <w:pPr>
        <w:pStyle w:val="ListParagraph"/>
        <w:ind w:left="1530"/>
      </w:pPr>
      <w:r>
        <w:t xml:space="preserve"> </w:t>
      </w:r>
      <w:r w:rsidRPr="00C2108C">
        <w:rPr>
          <w:b/>
        </w:rPr>
        <w:t>1.7 Our commitment and key principles</w:t>
      </w:r>
      <w:r>
        <w:t xml:space="preserve"> </w:t>
      </w:r>
    </w:p>
    <w:p w14:paraId="2BCF82CB" w14:textId="77777777" w:rsidR="00C2108C" w:rsidRDefault="00C2108C" w:rsidP="0046185C">
      <w:pPr>
        <w:pStyle w:val="ListParagraph"/>
        <w:ind w:left="1530"/>
      </w:pPr>
    </w:p>
    <w:p w14:paraId="52D978FE" w14:textId="77777777" w:rsidR="00C2108C" w:rsidRDefault="00C2108C" w:rsidP="0046185C">
      <w:pPr>
        <w:pStyle w:val="ListParagraph"/>
        <w:ind w:left="1530"/>
      </w:pPr>
      <w:r>
        <w:t>Relief Caring School</w:t>
      </w:r>
      <w:r w:rsidR="0046185C">
        <w:t xml:space="preserve"> is committed to safeguarding and promoting the welfa</w:t>
      </w:r>
      <w:r w:rsidR="00677B07">
        <w:t>re of all its pupils through</w:t>
      </w:r>
      <w:r w:rsidR="0046185C">
        <w:t xml:space="preserve"> </w:t>
      </w:r>
      <w:r w:rsidR="00677B07">
        <w:t>all</w:t>
      </w:r>
      <w:r w:rsidR="0046185C">
        <w:t xml:space="preserve"> children have the right to be protected from harm, abuse, neglect and exploitation. </w:t>
      </w:r>
    </w:p>
    <w:p w14:paraId="7C037A8B" w14:textId="77777777" w:rsidR="00C2108C" w:rsidRDefault="00C2108C" w:rsidP="0046185C">
      <w:pPr>
        <w:pStyle w:val="ListParagraph"/>
        <w:ind w:left="1530"/>
      </w:pPr>
    </w:p>
    <w:p w14:paraId="2C811145" w14:textId="77777777" w:rsidR="00C2108C" w:rsidRDefault="00C2108C" w:rsidP="0046185C">
      <w:pPr>
        <w:pStyle w:val="ListParagraph"/>
        <w:ind w:left="1530"/>
      </w:pPr>
      <w:r>
        <w:lastRenderedPageBreak/>
        <w:t xml:space="preserve">          </w:t>
      </w:r>
      <w:r w:rsidR="0046185C">
        <w:t xml:space="preserve">● Every child has the right to an education and needs to be safe and to feel safe in school. </w:t>
      </w:r>
    </w:p>
    <w:p w14:paraId="6E8057C2" w14:textId="77777777" w:rsidR="00C2108C" w:rsidRDefault="00C2108C" w:rsidP="0046185C">
      <w:pPr>
        <w:pStyle w:val="ListParagraph"/>
        <w:ind w:left="1530"/>
      </w:pPr>
      <w:r>
        <w:t xml:space="preserve">          </w:t>
      </w:r>
      <w:r w:rsidR="0046185C">
        <w:t>● Our approach is child-</w:t>
      </w:r>
      <w:r w:rsidR="00677B07">
        <w:t>centred</w:t>
      </w:r>
      <w:r w:rsidR="0046185C">
        <w:t>, which means, at all times, decisions are made in the</w:t>
      </w:r>
      <w:r>
        <w:t xml:space="preserve"> best interests of the child.</w:t>
      </w:r>
      <w:r w:rsidR="0046185C">
        <w:t xml:space="preserve"> </w:t>
      </w:r>
    </w:p>
    <w:p w14:paraId="4CB3A98F" w14:textId="77777777" w:rsidR="00C2108C" w:rsidRDefault="00C2108C" w:rsidP="0046185C">
      <w:pPr>
        <w:pStyle w:val="ListParagraph"/>
        <w:ind w:left="1530"/>
      </w:pPr>
      <w:r>
        <w:t xml:space="preserve">          </w:t>
      </w:r>
      <w:r w:rsidR="0046185C">
        <w:t xml:space="preserve">● Children need support which matches their individual needs, including those who may have experienced abuse. </w:t>
      </w:r>
    </w:p>
    <w:p w14:paraId="237CA4FF" w14:textId="77777777" w:rsidR="00C2108C" w:rsidRDefault="00C2108C" w:rsidP="0046185C">
      <w:pPr>
        <w:pStyle w:val="ListParagraph"/>
        <w:ind w:left="1530"/>
      </w:pPr>
      <w:r>
        <w:t xml:space="preserve">          </w:t>
      </w:r>
      <w:r w:rsidR="0046185C">
        <w:t xml:space="preserve">● All children have the right to express their views, feelings and wishes and voice their own values and beliefs. </w:t>
      </w:r>
    </w:p>
    <w:p w14:paraId="7FD2A080" w14:textId="77777777" w:rsidR="00C2108C" w:rsidRDefault="00C2108C" w:rsidP="0046185C">
      <w:pPr>
        <w:pStyle w:val="ListParagraph"/>
        <w:ind w:left="1530"/>
      </w:pPr>
      <w:r>
        <w:t xml:space="preserve">          </w:t>
      </w:r>
      <w:r w:rsidR="0046185C">
        <w:t>● All children must be encouraged to respect each other’s values and support each other</w:t>
      </w:r>
      <w:r>
        <w:t xml:space="preserve"> </w:t>
      </w:r>
    </w:p>
    <w:p w14:paraId="4E6454D9" w14:textId="77777777" w:rsidR="00C2108C" w:rsidRDefault="00C2108C" w:rsidP="0046185C">
      <w:pPr>
        <w:pStyle w:val="ListParagraph"/>
        <w:ind w:left="1530"/>
      </w:pPr>
      <w:r>
        <w:t xml:space="preserve">          ● All children have the right to be supported to meet their emotional and social needs and educational needs in the belief that a happy healthy sociable child will achieve better educationally. </w:t>
      </w:r>
    </w:p>
    <w:p w14:paraId="7A17D688" w14:textId="77777777" w:rsidR="00C2108C" w:rsidRDefault="00C2108C" w:rsidP="0046185C">
      <w:pPr>
        <w:pStyle w:val="ListParagraph"/>
        <w:ind w:left="1530"/>
      </w:pPr>
      <w:r>
        <w:t xml:space="preserve">          ● As a school community we contribute to the prevention of abuse through victimisation, bullying (including homophobic, bi-phobic, transphobic and cyber-bullying), exploitation, extreme behaviours, discriminatory views and risk-taking behaviours by having policies and procedures to combat them. </w:t>
      </w:r>
    </w:p>
    <w:p w14:paraId="7F8E071A" w14:textId="77777777" w:rsidR="00C2108C" w:rsidRDefault="00C2108C" w:rsidP="0046185C">
      <w:pPr>
        <w:pStyle w:val="ListParagraph"/>
        <w:ind w:left="1530"/>
      </w:pPr>
      <w:r>
        <w:t xml:space="preserve">          ● All staff and visitors have an important role to play in safeguarding children and protecting them from abuse. </w:t>
      </w:r>
    </w:p>
    <w:p w14:paraId="06B37FA3" w14:textId="77777777" w:rsidR="00C2108C" w:rsidRDefault="00C2108C" w:rsidP="0046185C">
      <w:pPr>
        <w:pStyle w:val="ListParagraph"/>
        <w:ind w:left="1530"/>
      </w:pPr>
    </w:p>
    <w:p w14:paraId="2F344830" w14:textId="77777777" w:rsidR="00C2108C" w:rsidRDefault="00C2108C" w:rsidP="0046185C">
      <w:pPr>
        <w:pStyle w:val="ListParagraph"/>
        <w:ind w:left="1530"/>
      </w:pPr>
      <w:r>
        <w:t xml:space="preserve">“Safeguarding and promoting the welfare of children is everyone’s responsibility. Everyone who comes into contact with children and their families has a role to play. </w:t>
      </w:r>
    </w:p>
    <w:p w14:paraId="03C22738" w14:textId="77777777" w:rsidR="00C2108C" w:rsidRDefault="00C2108C" w:rsidP="0046185C">
      <w:pPr>
        <w:pStyle w:val="ListParagraph"/>
        <w:ind w:left="1530"/>
      </w:pPr>
    </w:p>
    <w:p w14:paraId="4A673149" w14:textId="77777777" w:rsidR="00C2108C" w:rsidRDefault="00C2108C" w:rsidP="0046185C">
      <w:pPr>
        <w:pStyle w:val="ListParagraph"/>
        <w:ind w:left="1530"/>
      </w:pPr>
      <w:r w:rsidRPr="00C2108C">
        <w:rPr>
          <w:b/>
        </w:rPr>
        <w:t>Legislation</w:t>
      </w:r>
      <w:r>
        <w:t xml:space="preserve"> </w:t>
      </w:r>
    </w:p>
    <w:p w14:paraId="73DAA238" w14:textId="77777777" w:rsidR="00C2108C" w:rsidRDefault="00C2108C" w:rsidP="0046185C">
      <w:pPr>
        <w:pStyle w:val="ListParagraph"/>
        <w:ind w:left="1530"/>
      </w:pPr>
      <w:r w:rsidRPr="00C2108C">
        <w:rPr>
          <w:b/>
        </w:rPr>
        <w:t>1.8 Statutory and regulatory frameworks</w:t>
      </w:r>
      <w:r>
        <w:t xml:space="preserve"> </w:t>
      </w:r>
    </w:p>
    <w:p w14:paraId="258E4358" w14:textId="77777777" w:rsidR="00C2108C" w:rsidRDefault="004955D1" w:rsidP="0046185C">
      <w:pPr>
        <w:pStyle w:val="ListParagraph"/>
        <w:ind w:left="1530"/>
      </w:pPr>
      <w:r>
        <w:t xml:space="preserve">Relief School </w:t>
      </w:r>
      <w:r w:rsidR="00C2108C">
        <w:t xml:space="preserve">fulfils its local and national responsibilities as laid out in this policy has been created with due regard to all relevant legislation including, but not limited to, the following: </w:t>
      </w:r>
    </w:p>
    <w:p w14:paraId="5DBA4A54" w14:textId="77777777" w:rsidR="00C2108C" w:rsidRDefault="00C2108C" w:rsidP="0046185C">
      <w:pPr>
        <w:pStyle w:val="ListParagraph"/>
        <w:ind w:left="1530"/>
      </w:pPr>
      <w:r>
        <w:t xml:space="preserve">          </w:t>
      </w:r>
      <w:r w:rsidRPr="00C2108C">
        <w:rPr>
          <w:b/>
        </w:rPr>
        <w:t>● Working Together to Safeguard Children (DfE)</w:t>
      </w:r>
      <w:r>
        <w:t xml:space="preserve"> </w:t>
      </w:r>
    </w:p>
    <w:p w14:paraId="4EC25DAB" w14:textId="77777777" w:rsidR="00C2108C" w:rsidRPr="00C2108C" w:rsidRDefault="00C2108C" w:rsidP="0046185C">
      <w:pPr>
        <w:pStyle w:val="ListParagraph"/>
        <w:ind w:left="1530"/>
        <w:rPr>
          <w:b/>
        </w:rPr>
      </w:pPr>
      <w:r>
        <w:t xml:space="preserve">          </w:t>
      </w:r>
      <w:r w:rsidRPr="00C2108C">
        <w:rPr>
          <w:b/>
        </w:rPr>
        <w:t xml:space="preserve">● Keeping Children Safe in Education </w:t>
      </w:r>
    </w:p>
    <w:p w14:paraId="11904B35" w14:textId="77777777" w:rsidR="00C2108C" w:rsidRPr="00C2108C" w:rsidRDefault="00C2108C" w:rsidP="0046185C">
      <w:pPr>
        <w:pStyle w:val="ListParagraph"/>
        <w:ind w:left="1530"/>
        <w:rPr>
          <w:b/>
        </w:rPr>
      </w:pPr>
      <w:r w:rsidRPr="00C2108C">
        <w:rPr>
          <w:b/>
        </w:rPr>
        <w:t xml:space="preserve">          ● Working together to improve school attendance - GOV.UK (</w:t>
      </w:r>
      <w:hyperlink r:id="rId7" w:history="1">
        <w:r w:rsidRPr="00C2108C">
          <w:rPr>
            <w:rStyle w:val="Hyperlink"/>
            <w:b/>
          </w:rPr>
          <w:t>www.gov.uk</w:t>
        </w:r>
      </w:hyperlink>
      <w:r w:rsidRPr="00C2108C">
        <w:rPr>
          <w:b/>
        </w:rPr>
        <w:t xml:space="preserve">) </w:t>
      </w:r>
    </w:p>
    <w:p w14:paraId="67A1DAD0" w14:textId="77777777" w:rsidR="00C2108C" w:rsidRPr="00C2108C" w:rsidRDefault="00C2108C" w:rsidP="0046185C">
      <w:pPr>
        <w:pStyle w:val="ListParagraph"/>
        <w:ind w:left="1530"/>
        <w:rPr>
          <w:b/>
        </w:rPr>
      </w:pPr>
      <w:r w:rsidRPr="00C2108C">
        <w:rPr>
          <w:b/>
        </w:rPr>
        <w:t xml:space="preserve">          ● Human Rights Act 1998 </w:t>
      </w:r>
    </w:p>
    <w:p w14:paraId="47543DFF" w14:textId="77777777" w:rsidR="00C2108C" w:rsidRPr="00C2108C" w:rsidRDefault="00C2108C" w:rsidP="0046185C">
      <w:pPr>
        <w:pStyle w:val="ListParagraph"/>
        <w:ind w:left="1530"/>
        <w:rPr>
          <w:b/>
        </w:rPr>
      </w:pPr>
      <w:r w:rsidRPr="00C2108C">
        <w:rPr>
          <w:b/>
        </w:rPr>
        <w:t xml:space="preserve">          ● West Midlands Safeguarding Children Procedures </w:t>
      </w:r>
    </w:p>
    <w:p w14:paraId="05DB30B7" w14:textId="77777777" w:rsidR="00C2108C" w:rsidRPr="00C2108C" w:rsidRDefault="00C2108C" w:rsidP="0046185C">
      <w:pPr>
        <w:pStyle w:val="ListParagraph"/>
        <w:ind w:left="1530"/>
        <w:rPr>
          <w:b/>
        </w:rPr>
      </w:pPr>
      <w:r w:rsidRPr="00C2108C">
        <w:rPr>
          <w:b/>
        </w:rPr>
        <w:t xml:space="preserve">          ● The Education Act 2002 </w:t>
      </w:r>
    </w:p>
    <w:p w14:paraId="44E87E20" w14:textId="77777777" w:rsidR="00C2108C" w:rsidRPr="00C2108C" w:rsidRDefault="00C2108C" w:rsidP="0046185C">
      <w:pPr>
        <w:pStyle w:val="ListParagraph"/>
        <w:ind w:left="1530"/>
        <w:rPr>
          <w:b/>
        </w:rPr>
      </w:pPr>
      <w:r w:rsidRPr="00C2108C">
        <w:rPr>
          <w:b/>
        </w:rPr>
        <w:t xml:space="preserve">          ● General Data Protection Legislation (2018) </w:t>
      </w:r>
    </w:p>
    <w:p w14:paraId="263B5A75" w14:textId="77777777" w:rsidR="00C2108C" w:rsidRPr="00C2108C" w:rsidRDefault="00C2108C" w:rsidP="0046185C">
      <w:pPr>
        <w:pStyle w:val="ListParagraph"/>
        <w:ind w:left="1530"/>
        <w:rPr>
          <w:b/>
        </w:rPr>
      </w:pPr>
      <w:r w:rsidRPr="00C2108C">
        <w:rPr>
          <w:b/>
        </w:rPr>
        <w:t xml:space="preserve">          ● Mental Health &amp; Behaviour in Schools </w:t>
      </w:r>
    </w:p>
    <w:p w14:paraId="4E0A0342" w14:textId="77777777" w:rsidR="00C2108C" w:rsidRPr="00C2108C" w:rsidRDefault="00C2108C" w:rsidP="0046185C">
      <w:pPr>
        <w:pStyle w:val="ListParagraph"/>
        <w:ind w:left="1530"/>
        <w:rPr>
          <w:b/>
        </w:rPr>
      </w:pPr>
      <w:r w:rsidRPr="00C2108C">
        <w:rPr>
          <w:b/>
        </w:rPr>
        <w:t xml:space="preserve">          ● Birmingham Criminal Exploitation &amp; Gang Affiliation Practice Guidance (2018) </w:t>
      </w:r>
    </w:p>
    <w:p w14:paraId="712BE320" w14:textId="77777777" w:rsidR="00C2108C" w:rsidRPr="00C2108C" w:rsidRDefault="00C2108C" w:rsidP="0046185C">
      <w:pPr>
        <w:pStyle w:val="ListParagraph"/>
        <w:ind w:left="1530"/>
        <w:rPr>
          <w:b/>
        </w:rPr>
      </w:pPr>
      <w:r w:rsidRPr="00C2108C">
        <w:rPr>
          <w:b/>
        </w:rPr>
        <w:t xml:space="preserve">          ● Birmingham Safeguarding Children Partnership threshold guidance Right Help Right Time </w:t>
      </w:r>
    </w:p>
    <w:p w14:paraId="3BB52EE6" w14:textId="77777777" w:rsidR="00C2108C" w:rsidRPr="00C2108C" w:rsidRDefault="00C2108C" w:rsidP="0046185C">
      <w:pPr>
        <w:pStyle w:val="ListParagraph"/>
        <w:ind w:left="1530"/>
        <w:rPr>
          <w:b/>
        </w:rPr>
      </w:pPr>
      <w:r w:rsidRPr="00C2108C">
        <w:rPr>
          <w:b/>
        </w:rPr>
        <w:t xml:space="preserve">          ● Multi-agency Statutory Guidance on Female Genital Mutilation, </w:t>
      </w:r>
    </w:p>
    <w:p w14:paraId="30D4F32A" w14:textId="77777777" w:rsidR="00C2108C" w:rsidRPr="00C2108C" w:rsidRDefault="00C2108C" w:rsidP="0046185C">
      <w:pPr>
        <w:pStyle w:val="ListParagraph"/>
        <w:ind w:left="1530"/>
        <w:rPr>
          <w:b/>
        </w:rPr>
      </w:pPr>
      <w:r w:rsidRPr="00C2108C">
        <w:rPr>
          <w:b/>
        </w:rPr>
        <w:t xml:space="preserve">          ● Protecting Children from Radicalisation: The Prevent Duty, 2015 </w:t>
      </w:r>
    </w:p>
    <w:p w14:paraId="74816247" w14:textId="77777777" w:rsidR="0046185C" w:rsidRPr="00C2108C" w:rsidRDefault="00C2108C" w:rsidP="0046185C">
      <w:pPr>
        <w:pStyle w:val="ListParagraph"/>
        <w:ind w:left="1530"/>
        <w:rPr>
          <w:b/>
        </w:rPr>
      </w:pPr>
      <w:r w:rsidRPr="00C2108C">
        <w:rPr>
          <w:b/>
        </w:rPr>
        <w:t xml:space="preserve">          ● Relationships Education, Relationships and Sex Education (RSE) and Health</w:t>
      </w:r>
    </w:p>
    <w:p w14:paraId="22A43DB3" w14:textId="77777777" w:rsidR="00006297" w:rsidRDefault="00006297" w:rsidP="00106EFD">
      <w:pPr>
        <w:pStyle w:val="ListParagraph"/>
        <w:ind w:left="810"/>
        <w:rPr>
          <w:b/>
        </w:rPr>
      </w:pPr>
    </w:p>
    <w:p w14:paraId="11DFB1E7" w14:textId="77777777" w:rsidR="00C2108C" w:rsidRDefault="00C2108C" w:rsidP="00106EFD">
      <w:pPr>
        <w:pStyle w:val="ListParagraph"/>
        <w:ind w:left="810"/>
      </w:pPr>
      <w:r w:rsidRPr="00C2108C">
        <w:rPr>
          <w:b/>
        </w:rPr>
        <w:t xml:space="preserve">Education </w:t>
      </w:r>
    </w:p>
    <w:p w14:paraId="4DB8B565" w14:textId="77777777" w:rsidR="00C2108C" w:rsidRDefault="00C2108C" w:rsidP="00106EFD">
      <w:pPr>
        <w:pStyle w:val="ListParagraph"/>
        <w:ind w:left="810"/>
      </w:pPr>
      <w:r>
        <w:t xml:space="preserve">          </w:t>
      </w:r>
    </w:p>
    <w:p w14:paraId="4213D2A9" w14:textId="77777777" w:rsidR="00C2108C" w:rsidRPr="00E33056" w:rsidRDefault="00C2108C" w:rsidP="00106EFD">
      <w:pPr>
        <w:pStyle w:val="ListParagraph"/>
        <w:ind w:left="810"/>
        <w:rPr>
          <w:b/>
        </w:rPr>
      </w:pPr>
      <w:r>
        <w:lastRenderedPageBreak/>
        <w:t xml:space="preserve">          </w:t>
      </w:r>
      <w:r w:rsidRPr="00E33056">
        <w:rPr>
          <w:b/>
        </w:rPr>
        <w:t xml:space="preserve">● Sharing nudes and semi-nudes: advice for education settings working with children and young people </w:t>
      </w:r>
    </w:p>
    <w:p w14:paraId="0D85779D" w14:textId="77777777" w:rsidR="00C2108C" w:rsidRPr="00E33056" w:rsidRDefault="00C2108C" w:rsidP="00106EFD">
      <w:pPr>
        <w:pStyle w:val="ListParagraph"/>
        <w:ind w:left="810"/>
        <w:rPr>
          <w:b/>
        </w:rPr>
      </w:pPr>
      <w:r w:rsidRPr="00E33056">
        <w:rPr>
          <w:b/>
        </w:rPr>
        <w:t xml:space="preserve">          ● Voyeurism Offences Act 2019 </w:t>
      </w:r>
    </w:p>
    <w:p w14:paraId="544A69D2" w14:textId="77777777" w:rsidR="00C2108C" w:rsidRPr="00E33056" w:rsidRDefault="00C2108C" w:rsidP="00106EFD">
      <w:pPr>
        <w:pStyle w:val="ListParagraph"/>
        <w:ind w:left="810"/>
        <w:rPr>
          <w:b/>
        </w:rPr>
      </w:pPr>
      <w:r w:rsidRPr="00E33056">
        <w:rPr>
          <w:b/>
        </w:rPr>
        <w:t xml:space="preserve">          ● DfE statutory guidance on Children Missing Education Other relevant school policies include: </w:t>
      </w:r>
    </w:p>
    <w:p w14:paraId="45CA8870" w14:textId="77777777" w:rsidR="00C2108C" w:rsidRPr="00E33056" w:rsidRDefault="00C2108C" w:rsidP="00106EFD">
      <w:pPr>
        <w:pStyle w:val="ListParagraph"/>
        <w:ind w:left="810"/>
        <w:rPr>
          <w:b/>
        </w:rPr>
      </w:pPr>
      <w:r w:rsidRPr="00E33056">
        <w:rPr>
          <w:b/>
        </w:rPr>
        <w:t xml:space="preserve">          ● Attendance and Children Missing Education Policy </w:t>
      </w:r>
    </w:p>
    <w:p w14:paraId="05E100CA" w14:textId="77777777" w:rsidR="00C2108C" w:rsidRPr="00E33056" w:rsidRDefault="00C2108C" w:rsidP="00106EFD">
      <w:pPr>
        <w:pStyle w:val="ListParagraph"/>
        <w:ind w:left="810"/>
        <w:rPr>
          <w:b/>
        </w:rPr>
      </w:pPr>
      <w:r w:rsidRPr="00E33056">
        <w:rPr>
          <w:b/>
        </w:rPr>
        <w:t xml:space="preserve">          ● Behavioural Policy </w:t>
      </w:r>
    </w:p>
    <w:p w14:paraId="23E7FF87" w14:textId="77777777" w:rsidR="00C2108C" w:rsidRPr="00E33056" w:rsidRDefault="00C2108C" w:rsidP="00106EFD">
      <w:pPr>
        <w:pStyle w:val="ListParagraph"/>
        <w:ind w:left="810"/>
        <w:rPr>
          <w:b/>
        </w:rPr>
      </w:pPr>
      <w:r w:rsidRPr="00E33056">
        <w:rPr>
          <w:b/>
        </w:rPr>
        <w:t xml:space="preserve">          ● Staff Code of Conduct </w:t>
      </w:r>
    </w:p>
    <w:p w14:paraId="1642B616" w14:textId="77777777" w:rsidR="00C2108C" w:rsidRPr="00E33056" w:rsidRDefault="00C2108C" w:rsidP="00106EFD">
      <w:pPr>
        <w:pStyle w:val="ListParagraph"/>
        <w:ind w:left="810"/>
        <w:rPr>
          <w:b/>
        </w:rPr>
      </w:pPr>
      <w:r w:rsidRPr="00E33056">
        <w:rPr>
          <w:b/>
        </w:rPr>
        <w:t xml:space="preserve">          ● Data Protection Policy </w:t>
      </w:r>
    </w:p>
    <w:p w14:paraId="18502DE1" w14:textId="77777777" w:rsidR="00C2108C" w:rsidRPr="00E33056" w:rsidRDefault="00C2108C" w:rsidP="00106EFD">
      <w:pPr>
        <w:pStyle w:val="ListParagraph"/>
        <w:ind w:left="810"/>
        <w:rPr>
          <w:b/>
        </w:rPr>
      </w:pPr>
      <w:r w:rsidRPr="00E33056">
        <w:rPr>
          <w:b/>
        </w:rPr>
        <w:t xml:space="preserve">          ● Whistleblowing Policy </w:t>
      </w:r>
    </w:p>
    <w:p w14:paraId="56FCD9F1" w14:textId="77777777" w:rsidR="00C2108C" w:rsidRPr="00E33056" w:rsidRDefault="00C2108C" w:rsidP="00106EFD">
      <w:pPr>
        <w:pStyle w:val="ListParagraph"/>
        <w:ind w:left="810"/>
        <w:rPr>
          <w:b/>
        </w:rPr>
      </w:pPr>
      <w:r w:rsidRPr="00E33056">
        <w:rPr>
          <w:b/>
        </w:rPr>
        <w:t xml:space="preserve">          ● Anti-Bullying Policy </w:t>
      </w:r>
    </w:p>
    <w:p w14:paraId="3D41DE26" w14:textId="77777777" w:rsidR="00C2108C" w:rsidRPr="00E33056" w:rsidRDefault="00C2108C" w:rsidP="00106EFD">
      <w:pPr>
        <w:pStyle w:val="ListParagraph"/>
        <w:ind w:left="810"/>
        <w:rPr>
          <w:b/>
        </w:rPr>
      </w:pPr>
      <w:r w:rsidRPr="00E33056">
        <w:rPr>
          <w:b/>
        </w:rPr>
        <w:t xml:space="preserve">          ● Exclusion Policy </w:t>
      </w:r>
    </w:p>
    <w:p w14:paraId="22F42B5A" w14:textId="77777777" w:rsidR="00C2108C" w:rsidRDefault="00C2108C" w:rsidP="00106EFD">
      <w:pPr>
        <w:pStyle w:val="ListParagraph"/>
        <w:ind w:left="810"/>
        <w:rPr>
          <w:b/>
        </w:rPr>
      </w:pPr>
      <w:r w:rsidRPr="00E33056">
        <w:rPr>
          <w:b/>
        </w:rPr>
        <w:t xml:space="preserve">          ● No Platform Policy</w:t>
      </w:r>
    </w:p>
    <w:p w14:paraId="0C2FE37B" w14:textId="77777777" w:rsidR="00E33056" w:rsidRDefault="00E33056" w:rsidP="00106EFD">
      <w:pPr>
        <w:pStyle w:val="ListParagraph"/>
        <w:ind w:left="810"/>
        <w:rPr>
          <w:b/>
        </w:rPr>
      </w:pPr>
    </w:p>
    <w:p w14:paraId="2436999C" w14:textId="77777777" w:rsidR="00E33056" w:rsidRDefault="00E33056" w:rsidP="00E33056">
      <w:pPr>
        <w:pStyle w:val="ListParagraph"/>
        <w:numPr>
          <w:ilvl w:val="0"/>
          <w:numId w:val="5"/>
        </w:numPr>
        <w:rPr>
          <w:b/>
        </w:rPr>
      </w:pPr>
      <w:r>
        <w:rPr>
          <w:b/>
        </w:rPr>
        <w:t>AIMS AND OBJECTIVES</w:t>
      </w:r>
    </w:p>
    <w:p w14:paraId="5DAFCACA" w14:textId="77777777" w:rsidR="00E33056" w:rsidRDefault="00E33056" w:rsidP="00E33056">
      <w:pPr>
        <w:pStyle w:val="ListParagraph"/>
        <w:ind w:left="1170"/>
        <w:rPr>
          <w:b/>
        </w:rPr>
      </w:pPr>
    </w:p>
    <w:p w14:paraId="3C038E69" w14:textId="77777777" w:rsidR="00E33056" w:rsidRDefault="00E33056" w:rsidP="00E33056">
      <w:pPr>
        <w:pStyle w:val="ListParagraph"/>
        <w:numPr>
          <w:ilvl w:val="1"/>
          <w:numId w:val="5"/>
        </w:numPr>
      </w:pPr>
      <w:r>
        <w:t>Overall aims</w:t>
      </w:r>
    </w:p>
    <w:p w14:paraId="6F7B229D" w14:textId="77777777" w:rsidR="00E33056" w:rsidRDefault="00E33056" w:rsidP="00E33056">
      <w:pPr>
        <w:pStyle w:val="ListParagraph"/>
        <w:ind w:left="1530"/>
      </w:pPr>
      <w:r>
        <w:t xml:space="preserve"> This policy contributes to the protection and safeguarding of our children and promoting their welfare by: </w:t>
      </w:r>
    </w:p>
    <w:p w14:paraId="61EBE462" w14:textId="77777777" w:rsidR="00E33056" w:rsidRDefault="00E33056" w:rsidP="00E33056">
      <w:pPr>
        <w:pStyle w:val="ListParagraph"/>
        <w:ind w:left="1530"/>
      </w:pPr>
      <w:r>
        <w:t xml:space="preserve">          ● Clarifying standards of behaviour for staff and children </w:t>
      </w:r>
    </w:p>
    <w:p w14:paraId="31A56D7A" w14:textId="77777777" w:rsidR="00E33056" w:rsidRDefault="00E33056" w:rsidP="00E33056">
      <w:pPr>
        <w:pStyle w:val="ListParagraph"/>
        <w:ind w:left="1530"/>
      </w:pPr>
      <w:r>
        <w:t xml:space="preserve">          ● Contributing to the establishment of a safe, resilient and robust ethos in the school, built on mutual respect and shared values </w:t>
      </w:r>
    </w:p>
    <w:p w14:paraId="3265AE0C" w14:textId="77777777" w:rsidR="00E33056" w:rsidRDefault="00E33056" w:rsidP="00E33056">
      <w:pPr>
        <w:pStyle w:val="ListParagraph"/>
        <w:ind w:left="1530"/>
      </w:pPr>
      <w:r>
        <w:t xml:space="preserve">           ● Introducing appropriate work within the curriculum </w:t>
      </w:r>
    </w:p>
    <w:p w14:paraId="01D2DC34" w14:textId="77777777" w:rsidR="00E33056" w:rsidRDefault="00E33056" w:rsidP="00E33056">
      <w:pPr>
        <w:pStyle w:val="ListParagraph"/>
        <w:ind w:left="1530"/>
      </w:pPr>
      <w:r>
        <w:t xml:space="preserve">           ● Encouraging children and parents/carers to participate </w:t>
      </w:r>
    </w:p>
    <w:p w14:paraId="11566234" w14:textId="77777777" w:rsidR="00E33056" w:rsidRDefault="00E33056" w:rsidP="00E33056">
      <w:pPr>
        <w:pStyle w:val="ListParagraph"/>
        <w:ind w:left="1530"/>
      </w:pPr>
      <w:r>
        <w:t xml:space="preserve">           ● Developing staff awareness of the causes of abuse </w:t>
      </w:r>
    </w:p>
    <w:p w14:paraId="3A0217EB" w14:textId="77777777" w:rsidR="00E33056" w:rsidRDefault="00E33056" w:rsidP="00E33056">
      <w:pPr>
        <w:pStyle w:val="ListParagraph"/>
        <w:ind w:left="1530"/>
      </w:pPr>
      <w:r>
        <w:t xml:space="preserve">           ● Developing staff awareness of the risks and vulnerabilities their children face </w:t>
      </w:r>
    </w:p>
    <w:p w14:paraId="7D5C7799" w14:textId="77777777" w:rsidR="00E33056" w:rsidRDefault="00E33056" w:rsidP="00E33056">
      <w:pPr>
        <w:pStyle w:val="ListParagraph"/>
        <w:ind w:left="1530"/>
      </w:pPr>
      <w:r>
        <w:t xml:space="preserve">           ● Addressing concerns at the earliest possible stage </w:t>
      </w:r>
    </w:p>
    <w:p w14:paraId="5F6511A1" w14:textId="77777777" w:rsidR="00E33056" w:rsidRDefault="00E33056" w:rsidP="00E33056">
      <w:pPr>
        <w:pStyle w:val="ListParagraph"/>
        <w:ind w:left="1530"/>
      </w:pPr>
      <w:r>
        <w:t xml:space="preserve">           ● Reducing the potential risks that children face of being exposed to violence, extremism, exploitation or victimisation. </w:t>
      </w:r>
    </w:p>
    <w:p w14:paraId="436240CE" w14:textId="77777777" w:rsidR="00E33056" w:rsidRDefault="00E33056" w:rsidP="00E33056">
      <w:pPr>
        <w:pStyle w:val="ListParagraph"/>
        <w:ind w:left="1530"/>
      </w:pPr>
      <w:r>
        <w:t xml:space="preserve">           ● Recognising risk and supporting online safety for students and including in the home This policy contributes to supporting our pupils by: 14 </w:t>
      </w:r>
    </w:p>
    <w:p w14:paraId="2B5CE738" w14:textId="77777777" w:rsidR="00E33056" w:rsidRDefault="00E33056" w:rsidP="00E33056">
      <w:pPr>
        <w:pStyle w:val="ListParagraph"/>
        <w:ind w:left="1530"/>
      </w:pPr>
      <w:r>
        <w:t xml:space="preserve">          ● Identifying and protecting the vulnerable </w:t>
      </w:r>
    </w:p>
    <w:p w14:paraId="261F14A8" w14:textId="77777777" w:rsidR="00E33056" w:rsidRDefault="00E33056" w:rsidP="00E33056">
      <w:pPr>
        <w:pStyle w:val="ListParagraph"/>
        <w:ind w:left="1530"/>
      </w:pPr>
      <w:r>
        <w:t xml:space="preserve">          ● Identifying individual needs as early as possible </w:t>
      </w:r>
    </w:p>
    <w:p w14:paraId="1168252F" w14:textId="77777777" w:rsidR="00E33056" w:rsidRDefault="00E33056" w:rsidP="00E33056">
      <w:pPr>
        <w:pStyle w:val="ListParagraph"/>
        <w:ind w:left="1530"/>
      </w:pPr>
      <w:r>
        <w:t xml:space="preserve">           ● Designing plans to address those needs. This policy contributes to the protection of our pupils by: </w:t>
      </w:r>
    </w:p>
    <w:p w14:paraId="63673FBC" w14:textId="77777777" w:rsidR="00E33056" w:rsidRDefault="00E33056" w:rsidP="00E33056">
      <w:pPr>
        <w:pStyle w:val="ListParagraph"/>
        <w:ind w:left="1530"/>
      </w:pPr>
      <w:r>
        <w:t xml:space="preserve">           ● Including appropriate work within the curriculum </w:t>
      </w:r>
    </w:p>
    <w:p w14:paraId="0B04E9F7" w14:textId="77777777" w:rsidR="00E33056" w:rsidRDefault="00E33056" w:rsidP="00E33056">
      <w:pPr>
        <w:pStyle w:val="ListParagraph"/>
        <w:ind w:left="1530"/>
      </w:pPr>
      <w:r>
        <w:t xml:space="preserve">           ● Implementing child protection policies and procedures </w:t>
      </w:r>
    </w:p>
    <w:p w14:paraId="569053F7" w14:textId="77777777" w:rsidR="00E33056" w:rsidRDefault="00E33056" w:rsidP="00E33056">
      <w:pPr>
        <w:pStyle w:val="ListParagraph"/>
        <w:ind w:left="1530"/>
      </w:pPr>
      <w:r>
        <w:t xml:space="preserve">           ● Working in partnership with pupils, parents and other agencies</w:t>
      </w:r>
    </w:p>
    <w:p w14:paraId="79F1FD26" w14:textId="77777777" w:rsidR="00E33056" w:rsidRDefault="00E33056" w:rsidP="00E33056">
      <w:pPr>
        <w:pStyle w:val="ListParagraph"/>
        <w:ind w:left="1530"/>
      </w:pPr>
    </w:p>
    <w:p w14:paraId="53899383" w14:textId="77777777" w:rsidR="00E33056" w:rsidRDefault="00E33056" w:rsidP="00E33056">
      <w:pPr>
        <w:pStyle w:val="ListParagraph"/>
        <w:ind w:left="1530"/>
      </w:pPr>
      <w:r w:rsidRPr="00E33056">
        <w:rPr>
          <w:b/>
        </w:rPr>
        <w:t>3. KEY PRINCIPLES</w:t>
      </w:r>
      <w:r>
        <w:t xml:space="preserve"> </w:t>
      </w:r>
    </w:p>
    <w:p w14:paraId="5FECFA67" w14:textId="77777777" w:rsidR="00E33056" w:rsidRDefault="004955D1" w:rsidP="00E33056">
      <w:pPr>
        <w:pStyle w:val="ListParagraph"/>
        <w:ind w:left="1530"/>
      </w:pPr>
      <w:r>
        <w:t>3.1 Middles</w:t>
      </w:r>
      <w:r w:rsidR="00E33056">
        <w:t xml:space="preserve">brough Safeguarding Children’s Board has identified the key principles of safeguarding (found in Right Help Right Time). </w:t>
      </w:r>
    </w:p>
    <w:p w14:paraId="214F3E40" w14:textId="77777777" w:rsidR="00E33056" w:rsidRDefault="00E33056" w:rsidP="00E33056">
      <w:pPr>
        <w:pStyle w:val="ListParagraph"/>
        <w:ind w:left="1530"/>
      </w:pPr>
      <w:r>
        <w:t xml:space="preserve">          ● Have conversations and listen to children and their families as early as possible. </w:t>
      </w:r>
    </w:p>
    <w:p w14:paraId="7813E840" w14:textId="77777777" w:rsidR="00E33056" w:rsidRDefault="00E33056" w:rsidP="00E33056">
      <w:pPr>
        <w:pStyle w:val="ListParagraph"/>
        <w:ind w:left="1530"/>
      </w:pPr>
      <w:r>
        <w:t xml:space="preserve">          ● Understand the child’s lived experience. </w:t>
      </w:r>
    </w:p>
    <w:p w14:paraId="2EC1D8A3" w14:textId="77777777" w:rsidR="00E33056" w:rsidRDefault="00E33056" w:rsidP="00E33056">
      <w:pPr>
        <w:pStyle w:val="ListParagraph"/>
        <w:ind w:left="1530"/>
      </w:pPr>
      <w:r>
        <w:t xml:space="preserve">          ● Work collaboratively to improve children’s life experience. </w:t>
      </w:r>
    </w:p>
    <w:p w14:paraId="5DA0A294" w14:textId="77777777" w:rsidR="00E33056" w:rsidRDefault="00E33056" w:rsidP="00E33056">
      <w:pPr>
        <w:pStyle w:val="ListParagraph"/>
        <w:ind w:left="1530"/>
      </w:pPr>
      <w:r>
        <w:lastRenderedPageBreak/>
        <w:t xml:space="preserve">          ● Be open, honest and transparent with families in our approach. </w:t>
      </w:r>
    </w:p>
    <w:p w14:paraId="7689FEE6" w14:textId="77777777" w:rsidR="00E33056" w:rsidRDefault="00E33056" w:rsidP="00E33056">
      <w:pPr>
        <w:pStyle w:val="ListParagraph"/>
        <w:ind w:left="1530"/>
      </w:pPr>
      <w:r>
        <w:t xml:space="preserve">          ● Empower families by working with them. </w:t>
      </w:r>
    </w:p>
    <w:p w14:paraId="2704B66A" w14:textId="77777777" w:rsidR="00E33056" w:rsidRDefault="00E33056" w:rsidP="00E33056">
      <w:pPr>
        <w:pStyle w:val="ListParagraph"/>
        <w:ind w:left="1530"/>
      </w:pPr>
      <w:r>
        <w:t xml:space="preserve">          ● Work in a way that builds on the families’ strengths. </w:t>
      </w:r>
    </w:p>
    <w:p w14:paraId="7AD6D9E5" w14:textId="77777777" w:rsidR="00E33056" w:rsidRDefault="00E33056" w:rsidP="00E33056">
      <w:pPr>
        <w:pStyle w:val="ListParagraph"/>
        <w:ind w:left="1530"/>
      </w:pPr>
      <w:r>
        <w:t xml:space="preserve">          ● Build resilience in families to overcome difficulties. </w:t>
      </w:r>
    </w:p>
    <w:p w14:paraId="1F721AC8" w14:textId="77777777" w:rsidR="00E33056" w:rsidRDefault="00E33056" w:rsidP="00E33056">
      <w:pPr>
        <w:pStyle w:val="ListParagraph"/>
        <w:ind w:left="1530"/>
      </w:pPr>
      <w:r>
        <w:t xml:space="preserve">3.2, In addition, the Board has identified the following key safeguarding messages for schools: </w:t>
      </w:r>
    </w:p>
    <w:p w14:paraId="777A3668" w14:textId="77777777" w:rsidR="00E33056" w:rsidRDefault="00E33056" w:rsidP="00E33056">
      <w:pPr>
        <w:pStyle w:val="ListParagraph"/>
        <w:ind w:left="1530"/>
      </w:pPr>
      <w:r>
        <w:t xml:space="preserve">          ● Every child is entitled to a rich and rounded curriculum.</w:t>
      </w:r>
    </w:p>
    <w:p w14:paraId="26862620" w14:textId="77777777" w:rsidR="00E33056" w:rsidRDefault="00E33056" w:rsidP="00E33056">
      <w:pPr>
        <w:pStyle w:val="ListParagraph"/>
        <w:ind w:left="1530"/>
      </w:pPr>
      <w:r>
        <w:t xml:space="preserve">          ● When issues arise, the Headteacher speaks out, addressing them internally where possible and escalating them when this is unsuccessful. </w:t>
      </w:r>
    </w:p>
    <w:p w14:paraId="0371544C" w14:textId="77777777" w:rsidR="00E33056" w:rsidRDefault="00E33056" w:rsidP="00E33056">
      <w:pPr>
        <w:pStyle w:val="ListParagraph"/>
        <w:ind w:left="1530"/>
      </w:pPr>
    </w:p>
    <w:p w14:paraId="2DBBA3B4" w14:textId="77777777" w:rsidR="00E33056" w:rsidRDefault="00E33056" w:rsidP="00E33056">
      <w:pPr>
        <w:pStyle w:val="ListParagraph"/>
        <w:ind w:left="1530"/>
      </w:pPr>
      <w:r w:rsidRPr="00E33056">
        <w:rPr>
          <w:b/>
        </w:rPr>
        <w:t>4. KEY PROCESSES</w:t>
      </w:r>
      <w:r>
        <w:t xml:space="preserve"> </w:t>
      </w:r>
    </w:p>
    <w:p w14:paraId="1283FDCB" w14:textId="77777777" w:rsidR="00E33056" w:rsidRDefault="00E33056" w:rsidP="00E33056">
      <w:pPr>
        <w:pStyle w:val="ListParagraph"/>
        <w:ind w:left="1530"/>
      </w:pPr>
    </w:p>
    <w:p w14:paraId="6CAC2092" w14:textId="77777777" w:rsidR="00E33056" w:rsidRDefault="00E33056" w:rsidP="00E33056">
      <w:pPr>
        <w:pStyle w:val="ListParagraph"/>
        <w:ind w:left="1530"/>
      </w:pPr>
      <w:r>
        <w:t>4.1 All staff are aware of the guidance issued by the Birmingham Safeguarding Children Board in Right Help Right Time, and Early Help.</w:t>
      </w:r>
    </w:p>
    <w:p w14:paraId="226A7A5A" w14:textId="77777777" w:rsidR="00E33056" w:rsidRDefault="00E33056" w:rsidP="00E33056">
      <w:pPr>
        <w:pStyle w:val="ListParagraph"/>
        <w:ind w:left="1530"/>
      </w:pPr>
    </w:p>
    <w:p w14:paraId="69E4852A" w14:textId="77777777" w:rsidR="00E33056" w:rsidRDefault="00E33056" w:rsidP="00E33056">
      <w:pPr>
        <w:pStyle w:val="ListParagraph"/>
        <w:ind w:left="1530"/>
      </w:pPr>
      <w:r>
        <w:t xml:space="preserve"> 4.2 All staff will be enabled to listen to and understand the lived experience of our students by facilitating solution focused conversations appropriate to the young person’s preferred communication style.</w:t>
      </w:r>
    </w:p>
    <w:p w14:paraId="7ED59E7B" w14:textId="77777777" w:rsidR="00E33056" w:rsidRDefault="00E33056" w:rsidP="00E33056">
      <w:pPr>
        <w:pStyle w:val="ListParagraph"/>
        <w:ind w:left="1530"/>
      </w:pPr>
    </w:p>
    <w:p w14:paraId="642DC90C" w14:textId="77777777" w:rsidR="00CA26B7" w:rsidRDefault="00E33056" w:rsidP="00E33056">
      <w:pPr>
        <w:pStyle w:val="ListParagraph"/>
        <w:ind w:left="1530"/>
      </w:pPr>
      <w:r>
        <w:t xml:space="preserve"> 4.3 Working with those we commission. Any organisation or individual that we commission to deliver education or skills to our students will be assessed to ensure that they reflect the values, philosophy</w:t>
      </w:r>
      <w:r w:rsidR="00CA26B7">
        <w:t xml:space="preserve"> and standards of our school. All appropriate checks and risk assessments will be undertaken before such work is implemented and Improvement partners will check this through with the Headteacher who is also the DSL. </w:t>
      </w:r>
    </w:p>
    <w:p w14:paraId="4B86AEA5" w14:textId="77777777" w:rsidR="00CA26B7" w:rsidRDefault="00CA26B7" w:rsidP="00E33056">
      <w:pPr>
        <w:pStyle w:val="ListParagraph"/>
        <w:ind w:left="1530"/>
      </w:pPr>
      <w:r w:rsidRPr="00CA26B7">
        <w:rPr>
          <w:b/>
        </w:rPr>
        <w:t>4.4 EARLY HELP RESPONSE</w:t>
      </w:r>
      <w:r>
        <w:t xml:space="preserve"> </w:t>
      </w:r>
    </w:p>
    <w:p w14:paraId="08E6CF41" w14:textId="77777777" w:rsidR="00CA26B7" w:rsidRDefault="00CA26B7" w:rsidP="00E33056">
      <w:pPr>
        <w:pStyle w:val="ListParagraph"/>
        <w:ind w:left="1530"/>
      </w:pPr>
      <w:r>
        <w:t xml:space="preserve">          ● Where there is evidence of a student having unmet needs but there is no danger of an immediate risk to that student </w:t>
      </w:r>
      <w:r w:rsidR="004B2B44">
        <w:t>Relief Caring School</w:t>
      </w:r>
      <w:r w:rsidR="004955D1">
        <w:t xml:space="preserve"> </w:t>
      </w:r>
      <w:r>
        <w:t xml:space="preserve">will use the “Right Help Right Time” (RHRT) model to initiate an “Early Help” response. This will be overseen by the DSL. </w:t>
      </w:r>
    </w:p>
    <w:p w14:paraId="19A9A5E4" w14:textId="77777777" w:rsidR="00CA26B7" w:rsidRDefault="00CA26B7" w:rsidP="00E33056">
      <w:pPr>
        <w:pStyle w:val="ListParagraph"/>
        <w:ind w:left="1530"/>
      </w:pPr>
      <w:r>
        <w:t>Reasons for an Early Help response includes:</w:t>
      </w:r>
    </w:p>
    <w:p w14:paraId="1C4DD4ED" w14:textId="77777777" w:rsidR="00CA26B7" w:rsidRDefault="00CA26B7" w:rsidP="00E33056">
      <w:pPr>
        <w:pStyle w:val="ListParagraph"/>
        <w:ind w:left="1530"/>
      </w:pPr>
      <w:r>
        <w:t xml:space="preserve"> - A student has a Mental Health need </w:t>
      </w:r>
    </w:p>
    <w:p w14:paraId="70EE4B4E" w14:textId="77777777" w:rsidR="00CA26B7" w:rsidRDefault="00CA26B7" w:rsidP="00E33056">
      <w:pPr>
        <w:pStyle w:val="ListParagraph"/>
        <w:ind w:left="1530"/>
      </w:pPr>
      <w:r>
        <w:t>- Is frequently missing or goes missing from education, care or home.</w:t>
      </w:r>
    </w:p>
    <w:p w14:paraId="00CBECEC" w14:textId="77777777" w:rsidR="00CA26B7" w:rsidRDefault="00CA26B7" w:rsidP="00E33056">
      <w:pPr>
        <w:pStyle w:val="ListParagraph"/>
        <w:ind w:left="1530"/>
      </w:pPr>
      <w:r>
        <w:t xml:space="preserve"> - Has experienced multiple suspensions, is at risk of being permanently excluded from school or college and is placed in AP or PRU.</w:t>
      </w:r>
    </w:p>
    <w:p w14:paraId="2A4CB755" w14:textId="77777777" w:rsidR="00CA26B7" w:rsidRDefault="00CA26B7" w:rsidP="00E33056">
      <w:pPr>
        <w:pStyle w:val="ListParagraph"/>
        <w:ind w:left="1530"/>
      </w:pPr>
      <w:r>
        <w:t xml:space="preserve"> - Has a parent or carer in custody, or is affected by parental offending. </w:t>
      </w:r>
    </w:p>
    <w:p w14:paraId="5C22080D" w14:textId="77777777" w:rsidR="00CA26B7" w:rsidRDefault="00CA26B7" w:rsidP="00E33056">
      <w:pPr>
        <w:pStyle w:val="ListParagraph"/>
        <w:ind w:left="1530"/>
      </w:pPr>
      <w:r>
        <w:t xml:space="preserve">- Is misusing alcohol and other drugs themselves. </w:t>
      </w:r>
    </w:p>
    <w:p w14:paraId="209BCDB4" w14:textId="77777777" w:rsidR="00CA26B7" w:rsidRDefault="00CA26B7" w:rsidP="00E33056">
      <w:pPr>
        <w:pStyle w:val="ListParagraph"/>
        <w:ind w:left="1530"/>
      </w:pPr>
      <w:r>
        <w:t xml:space="preserve">- Is at risk of “honour-based” abuse such as FGM or Forced Marriage. </w:t>
      </w:r>
    </w:p>
    <w:p w14:paraId="142F2EA3" w14:textId="77777777" w:rsidR="00CA26B7" w:rsidRDefault="00CA26B7" w:rsidP="00E33056">
      <w:pPr>
        <w:pStyle w:val="ListParagraph"/>
        <w:ind w:left="1530"/>
      </w:pPr>
      <w:r>
        <w:t xml:space="preserve">- Is a privately fostered child. </w:t>
      </w:r>
    </w:p>
    <w:p w14:paraId="711CD830" w14:textId="77777777" w:rsidR="00CA26B7" w:rsidRDefault="00CA26B7" w:rsidP="00E33056">
      <w:pPr>
        <w:pStyle w:val="ListParagraph"/>
        <w:ind w:left="1530"/>
      </w:pPr>
      <w:r>
        <w:t xml:space="preserve">● Such evidence will emanate from a member or members of staff who observe and listen to our students in an educated but unobtrusive manner. If sufficient concern is raised, they will put their concerns in writing to the DSL. </w:t>
      </w:r>
    </w:p>
    <w:p w14:paraId="7A9E9362" w14:textId="77777777" w:rsidR="00CA26B7" w:rsidRDefault="00CA26B7" w:rsidP="00E33056">
      <w:pPr>
        <w:pStyle w:val="ListParagraph"/>
        <w:ind w:left="1530"/>
      </w:pPr>
      <w:r>
        <w:t xml:space="preserve">● The DSL will then collate the information, complete the Early Help Assessment (EHA) and create a plan for that specific student. </w:t>
      </w:r>
    </w:p>
    <w:p w14:paraId="308910D0" w14:textId="77777777" w:rsidR="00CA26B7" w:rsidRDefault="00CA26B7" w:rsidP="00E33056">
      <w:pPr>
        <w:pStyle w:val="ListParagraph"/>
        <w:ind w:left="1530"/>
      </w:pPr>
      <w:r>
        <w:t xml:space="preserve">● It is important that the student is closely involved and heard in the plan’s construction. </w:t>
      </w:r>
    </w:p>
    <w:p w14:paraId="1556B8EF" w14:textId="77777777" w:rsidR="00CA26B7" w:rsidRDefault="00CA26B7" w:rsidP="00E33056">
      <w:pPr>
        <w:pStyle w:val="ListParagraph"/>
        <w:ind w:left="1530"/>
      </w:pPr>
      <w:r>
        <w:t xml:space="preserve">● The plan will be reviewed and assessed at regular intervals. </w:t>
      </w:r>
    </w:p>
    <w:p w14:paraId="3B01533C" w14:textId="77777777" w:rsidR="00CA26B7" w:rsidRDefault="00CA26B7" w:rsidP="00E33056">
      <w:pPr>
        <w:pStyle w:val="ListParagraph"/>
        <w:ind w:left="1530"/>
      </w:pPr>
      <w:r>
        <w:lastRenderedPageBreak/>
        <w:t xml:space="preserve">● DSL will liaise with other agencies in completing an interagency assessment as appropriate. In some cases, other members of staff may be required to assist in this process, and may be appointed as the lead practitioner. </w:t>
      </w:r>
    </w:p>
    <w:p w14:paraId="3CE2F74B" w14:textId="77777777" w:rsidR="00CA26B7" w:rsidRDefault="00CA26B7" w:rsidP="00E33056">
      <w:pPr>
        <w:pStyle w:val="ListParagraph"/>
        <w:ind w:left="1530"/>
      </w:pPr>
      <w:r>
        <w:t xml:space="preserve">● Should the student’s problems persist or deteriorate the DSL will need to determine whether the next line of action is along the “Think Family” route or by referral to the Children’s Advice and Support Service (CASS) at the local authority. </w:t>
      </w:r>
    </w:p>
    <w:p w14:paraId="6A35D18F" w14:textId="77777777" w:rsidR="00CA26B7" w:rsidRDefault="00CA26B7" w:rsidP="00E33056">
      <w:pPr>
        <w:pStyle w:val="ListParagraph"/>
        <w:ind w:left="1530"/>
      </w:pPr>
      <w:r>
        <w:t xml:space="preserve">● In either situation the DSL will be the key person responsible for the liaison with other agencies in creating an “Our Family Plan” or in direct communication with Local Authority Child Protection Officers. </w:t>
      </w:r>
    </w:p>
    <w:p w14:paraId="2DB54892" w14:textId="77777777" w:rsidR="00E33056" w:rsidRDefault="00CA26B7" w:rsidP="00E33056">
      <w:pPr>
        <w:pStyle w:val="ListParagraph"/>
        <w:ind w:left="1530"/>
      </w:pPr>
      <w:r>
        <w:t>● The DSL will then be responsible for oversight of any agreed school interventions which are part of the multi-agency response.</w:t>
      </w:r>
    </w:p>
    <w:p w14:paraId="1EADD8EA" w14:textId="77777777" w:rsidR="00CA26B7" w:rsidRDefault="00CA26B7" w:rsidP="00E33056">
      <w:pPr>
        <w:pStyle w:val="ListParagraph"/>
        <w:ind w:left="1530"/>
      </w:pPr>
    </w:p>
    <w:p w14:paraId="0E67549D" w14:textId="77777777" w:rsidR="00CA26B7" w:rsidRDefault="00CA26B7" w:rsidP="00CA26B7">
      <w:pPr>
        <w:pStyle w:val="ListParagraph"/>
        <w:ind w:left="1530"/>
        <w:rPr>
          <w:b/>
        </w:rPr>
      </w:pPr>
      <w:r w:rsidRPr="00CA26B7">
        <w:rPr>
          <w:b/>
        </w:rPr>
        <w:t>5 ACHIEVING EXPECTATIONS 16</w:t>
      </w:r>
    </w:p>
    <w:p w14:paraId="2D25C914" w14:textId="77777777" w:rsidR="00CA26B7" w:rsidRPr="00CA26B7" w:rsidRDefault="00CA26B7" w:rsidP="00CA26B7">
      <w:pPr>
        <w:pStyle w:val="ListParagraph"/>
        <w:ind w:left="1530"/>
        <w:rPr>
          <w:b/>
        </w:rPr>
      </w:pPr>
    </w:p>
    <w:p w14:paraId="1D9FC707" w14:textId="77777777" w:rsidR="00CA26B7" w:rsidRDefault="00CA26B7" w:rsidP="00CA26B7">
      <w:pPr>
        <w:pStyle w:val="ListParagraph"/>
        <w:ind w:left="1530"/>
      </w:pPr>
      <w:r>
        <w:t xml:space="preserve"> 5.1 All staff and visitors will: </w:t>
      </w:r>
    </w:p>
    <w:p w14:paraId="15A32B51" w14:textId="77777777" w:rsidR="00CA26B7" w:rsidRDefault="00CA26B7" w:rsidP="00CA26B7">
      <w:pPr>
        <w:pStyle w:val="ListParagraph"/>
        <w:ind w:left="1530"/>
      </w:pPr>
      <w:r>
        <w:t xml:space="preserve">          ● Be familiar with the RE child protection &amp; safeguarding policies </w:t>
      </w:r>
    </w:p>
    <w:p w14:paraId="2FC178C0" w14:textId="77777777" w:rsidR="00CA26B7" w:rsidRDefault="00CA26B7" w:rsidP="00CA26B7">
      <w:pPr>
        <w:pStyle w:val="ListParagraph"/>
        <w:ind w:left="1530"/>
      </w:pPr>
      <w:r>
        <w:t xml:space="preserve">          ● Understand that they have a role in this process and what it is </w:t>
      </w:r>
    </w:p>
    <w:p w14:paraId="2C422BAD" w14:textId="77777777" w:rsidR="00CA26B7" w:rsidRDefault="00CA26B7" w:rsidP="00CA26B7">
      <w:pPr>
        <w:pStyle w:val="ListParagraph"/>
        <w:ind w:left="1530"/>
      </w:pPr>
      <w:r>
        <w:t xml:space="preserve">          ● Be subject to Safer Recruitment processes and checks, whether they are new staff, supply staff, contractors, volunteers or IPs (see Safer Recruitment Policy) </w:t>
      </w:r>
    </w:p>
    <w:p w14:paraId="01926218" w14:textId="77777777" w:rsidR="00CA26B7" w:rsidRDefault="00CA26B7" w:rsidP="00CA26B7">
      <w:pPr>
        <w:pStyle w:val="ListParagraph"/>
        <w:ind w:left="1530"/>
      </w:pPr>
      <w:r>
        <w:t xml:space="preserve">          ● Be alert to signs and indicators of possible abuse (See Appendix 1 for current definitions and indicators) </w:t>
      </w:r>
    </w:p>
    <w:p w14:paraId="67C9E8D1" w14:textId="77777777" w:rsidR="00CA26B7" w:rsidRDefault="00CA26B7" w:rsidP="00CA26B7">
      <w:pPr>
        <w:pStyle w:val="ListParagraph"/>
        <w:ind w:left="1530"/>
      </w:pPr>
      <w:r>
        <w:t xml:space="preserve">          ● Record their concerns and give the record to the DSL or Deputy DSL and </w:t>
      </w:r>
    </w:p>
    <w:p w14:paraId="47F5794F" w14:textId="77777777" w:rsidR="00CA26B7" w:rsidRDefault="00CA26B7" w:rsidP="00CA26B7">
      <w:pPr>
        <w:pStyle w:val="ListParagraph"/>
        <w:ind w:left="1530"/>
      </w:pPr>
      <w:r>
        <w:t xml:space="preserve">          • Deal with a disclosure of abuse from a child in line with the guidance in Appendix 2 - inform the DSL or assistant DSL immediately and provide a written account as soon as possible. </w:t>
      </w:r>
    </w:p>
    <w:p w14:paraId="2F3BB9C5" w14:textId="77777777" w:rsidR="00CA26B7" w:rsidRDefault="00CA26B7" w:rsidP="00CA26B7">
      <w:pPr>
        <w:pStyle w:val="ListParagraph"/>
        <w:ind w:left="1530"/>
      </w:pPr>
      <w:r>
        <w:t xml:space="preserve">          • Be involved where appropriate in the implementation of individual school-focused interventions such as; Early Help Assessments and Our Family Plans, Child in Need Plans and Child Protection Plans </w:t>
      </w:r>
    </w:p>
    <w:p w14:paraId="21528DE4" w14:textId="77777777" w:rsidR="00CA26B7" w:rsidRDefault="00CA26B7" w:rsidP="00CA26B7">
      <w:pPr>
        <w:pStyle w:val="ListParagraph"/>
        <w:ind w:left="1530"/>
      </w:pPr>
    </w:p>
    <w:p w14:paraId="771A16B4" w14:textId="77777777" w:rsidR="00CA26B7" w:rsidRDefault="00CA26B7" w:rsidP="00CA26B7">
      <w:pPr>
        <w:pStyle w:val="ListParagraph"/>
        <w:ind w:left="1530"/>
      </w:pPr>
    </w:p>
    <w:p w14:paraId="3EE5DE0B" w14:textId="77777777" w:rsidR="00CA26B7" w:rsidRDefault="00CA26B7" w:rsidP="00CA26B7">
      <w:pPr>
        <w:pStyle w:val="ListParagraph"/>
        <w:ind w:left="1530"/>
      </w:pPr>
    </w:p>
    <w:p w14:paraId="13842025" w14:textId="77777777" w:rsidR="00CA26B7" w:rsidRDefault="00CA26B7" w:rsidP="00CA26B7">
      <w:pPr>
        <w:pStyle w:val="ListParagraph"/>
        <w:ind w:left="1530"/>
      </w:pPr>
    </w:p>
    <w:p w14:paraId="4ED1DE3E" w14:textId="77777777" w:rsidR="00CA26B7" w:rsidRDefault="00CA26B7" w:rsidP="00CA26B7">
      <w:pPr>
        <w:pStyle w:val="ListParagraph"/>
        <w:ind w:left="1530"/>
      </w:pPr>
    </w:p>
    <w:p w14:paraId="6447D034" w14:textId="77777777" w:rsidR="00CA26B7" w:rsidRDefault="00CA26B7" w:rsidP="00CA26B7">
      <w:pPr>
        <w:pStyle w:val="ListParagraph"/>
        <w:ind w:left="1530"/>
      </w:pPr>
      <w:r>
        <w:t xml:space="preserve">5.2 In order to achieve these expectations: </w:t>
      </w:r>
    </w:p>
    <w:p w14:paraId="320B595F" w14:textId="77777777" w:rsidR="00CA26B7" w:rsidRDefault="00CA26B7" w:rsidP="00CA26B7">
      <w:pPr>
        <w:pStyle w:val="ListParagraph"/>
        <w:ind w:left="1530"/>
      </w:pPr>
      <w:r>
        <w:t xml:space="preserve">    </w:t>
      </w:r>
    </w:p>
    <w:p w14:paraId="78705C5D" w14:textId="77777777" w:rsidR="00CA26B7" w:rsidRDefault="00CA26B7" w:rsidP="00CA26B7">
      <w:pPr>
        <w:pStyle w:val="ListParagraph"/>
        <w:ind w:left="1530"/>
      </w:pPr>
      <w:r>
        <w:t xml:space="preserve">          ● Overall responsibility for Safeguarding lies with the DSL/Head Teacher. </w:t>
      </w:r>
    </w:p>
    <w:p w14:paraId="0994473C" w14:textId="77777777" w:rsidR="00CA26B7" w:rsidRDefault="00CA26B7" w:rsidP="00CA26B7">
      <w:pPr>
        <w:pStyle w:val="ListParagraph"/>
        <w:ind w:left="1530"/>
      </w:pPr>
      <w:r>
        <w:t xml:space="preserve">          ● All staff receive annual safeguarding and child protection training and update briefings as appropriate. </w:t>
      </w:r>
    </w:p>
    <w:p w14:paraId="187D8E8F" w14:textId="77777777" w:rsidR="00CA26B7" w:rsidRDefault="00CA26B7" w:rsidP="00CA26B7">
      <w:pPr>
        <w:pStyle w:val="ListParagraph"/>
        <w:ind w:left="1530"/>
      </w:pPr>
      <w:r>
        <w:t xml:space="preserve">          ● Key staff undertake more specialised training. </w:t>
      </w:r>
    </w:p>
    <w:p w14:paraId="23D2BB8C" w14:textId="77777777" w:rsidR="00CA26B7" w:rsidRDefault="00CA26B7" w:rsidP="00CA26B7">
      <w:pPr>
        <w:pStyle w:val="ListParagraph"/>
        <w:ind w:left="1530"/>
      </w:pPr>
      <w:r>
        <w:t xml:space="preserve">          ● The impact of Covid-19 means that we will institute additional disclosure training for all staff </w:t>
      </w:r>
    </w:p>
    <w:p w14:paraId="6671BB28" w14:textId="77777777" w:rsidR="00CA26B7" w:rsidRDefault="00CA26B7" w:rsidP="00CA26B7">
      <w:pPr>
        <w:pStyle w:val="ListParagraph"/>
        <w:ind w:left="1530"/>
      </w:pPr>
      <w:r>
        <w:t xml:space="preserve">          ● All Improvement Partners, Consultants and management staff are subject to Enhanced DBS and Section128 checks </w:t>
      </w:r>
    </w:p>
    <w:p w14:paraId="3425CA72" w14:textId="77777777" w:rsidR="00CA26B7" w:rsidRDefault="00CA26B7" w:rsidP="00CA26B7">
      <w:pPr>
        <w:pStyle w:val="ListParagraph"/>
        <w:ind w:left="1530"/>
      </w:pPr>
      <w:r>
        <w:t xml:space="preserve">          ● All staff appointments follow Safer Recruitment processes</w:t>
      </w:r>
    </w:p>
    <w:p w14:paraId="28D433E2" w14:textId="77777777" w:rsidR="00CA26B7" w:rsidRDefault="00CA26B7" w:rsidP="00CA26B7">
      <w:pPr>
        <w:pStyle w:val="ListParagraph"/>
        <w:ind w:left="1530"/>
      </w:pPr>
    </w:p>
    <w:p w14:paraId="6FD72EFA" w14:textId="77777777" w:rsidR="00CA26B7" w:rsidRDefault="00CA26B7" w:rsidP="00CA26B7">
      <w:pPr>
        <w:pStyle w:val="ListParagraph"/>
        <w:ind w:left="1530"/>
      </w:pPr>
      <w:r w:rsidRPr="00CA26B7">
        <w:rPr>
          <w:b/>
        </w:rPr>
        <w:t>6. THE DESIGNATED SAFEGUARDING LEAD</w:t>
      </w:r>
      <w:r>
        <w:t xml:space="preserve">: Role, Responsibilities and Oversight </w:t>
      </w:r>
    </w:p>
    <w:p w14:paraId="2D3230C5" w14:textId="77777777" w:rsidR="00CA26B7" w:rsidRDefault="00CA26B7" w:rsidP="00CA26B7">
      <w:pPr>
        <w:pStyle w:val="ListParagraph"/>
        <w:ind w:left="1530"/>
      </w:pPr>
    </w:p>
    <w:p w14:paraId="7985CA75" w14:textId="77777777" w:rsidR="00041756" w:rsidRDefault="00CA26B7" w:rsidP="00CA26B7">
      <w:pPr>
        <w:pStyle w:val="ListParagraph"/>
        <w:ind w:left="1530"/>
      </w:pPr>
      <w:r>
        <w:lastRenderedPageBreak/>
        <w:t xml:space="preserve">6.1 There is a Designated Safeguarding Lead who oversees </w:t>
      </w:r>
      <w:r w:rsidR="004955D1">
        <w:t>our school Sean Bells</w:t>
      </w:r>
      <w:r>
        <w:t xml:space="preserve">. The Designated Safeguarding Lead (DSL) has lead responsibility, management oversight and accountability for child protection and is responsible for coordinating all safeguarding and child protection activity. This is explicit in their job description </w:t>
      </w:r>
    </w:p>
    <w:p w14:paraId="1CB4E2FE" w14:textId="77777777" w:rsidR="00041756" w:rsidRDefault="00CA26B7" w:rsidP="00CA26B7">
      <w:pPr>
        <w:pStyle w:val="ListParagraph"/>
        <w:ind w:left="1530"/>
      </w:pPr>
      <w:r>
        <w:t xml:space="preserve">6.2 It is also explicit in the DSL’s job description that they have responsibility for management and oversight for online child protection. This requires them to have an understanding of our filtering and monitoring systems. At </w:t>
      </w:r>
      <w:r w:rsidR="004B2B44">
        <w:t>Relief Caring School</w:t>
      </w:r>
      <w:r w:rsidR="004955D1">
        <w:t xml:space="preserve"> </w:t>
      </w:r>
      <w:r>
        <w:t xml:space="preserve">this is achieved through close liaison and training from our IT specialist. </w:t>
      </w:r>
    </w:p>
    <w:p w14:paraId="6274E0BF" w14:textId="77777777" w:rsidR="00041756" w:rsidRDefault="00CA26B7" w:rsidP="00CA26B7">
      <w:pPr>
        <w:pStyle w:val="ListParagraph"/>
        <w:ind w:left="1530"/>
      </w:pPr>
      <w:r>
        <w:t xml:space="preserve">6.3 The Deputy DSL’s support the DSLs within the role and deputise when the DSL is not on-site and the school ensures that they are trained to the same standard as the DSL and that the role is explicit in their job description(s) 17 </w:t>
      </w:r>
    </w:p>
    <w:p w14:paraId="38DEDB40" w14:textId="77777777" w:rsidR="00041756" w:rsidRDefault="00CA26B7" w:rsidP="00CA26B7">
      <w:pPr>
        <w:pStyle w:val="ListParagraph"/>
        <w:ind w:left="1530"/>
      </w:pPr>
      <w:r>
        <w:t xml:space="preserve">6.4 It is the Headteacher’s and Improvement Partner’s responsibility to ensure that enough time is allocated to DSLs and Deputy DSLs for them to carry out their responsibilities. Regular feedback from these staff and regular reviews of their workload are essential in ascertaining this. </w:t>
      </w:r>
    </w:p>
    <w:p w14:paraId="588DF440" w14:textId="77777777" w:rsidR="00041756" w:rsidRDefault="00CA26B7" w:rsidP="00CA26B7">
      <w:pPr>
        <w:pStyle w:val="ListParagraph"/>
        <w:ind w:left="1530"/>
      </w:pPr>
      <w:r>
        <w:t xml:space="preserve">6.5 The DSL leads to regular safeguarding monitoring meetings for vulnerable children identified within the school. </w:t>
      </w:r>
    </w:p>
    <w:p w14:paraId="58E01876" w14:textId="77777777" w:rsidR="00041756" w:rsidRDefault="00CA26B7" w:rsidP="00CA26B7">
      <w:pPr>
        <w:pStyle w:val="ListParagraph"/>
        <w:ind w:left="1530"/>
      </w:pPr>
      <w:r>
        <w:t xml:space="preserve">6.6 Any steps taken to support a child who has a safeguarding vulnerability must be reported to the lead DSL </w:t>
      </w:r>
    </w:p>
    <w:p w14:paraId="28173F36" w14:textId="77777777" w:rsidR="00041756" w:rsidRDefault="00CA26B7" w:rsidP="00CA26B7">
      <w:pPr>
        <w:pStyle w:val="ListParagraph"/>
        <w:ind w:left="1530"/>
      </w:pPr>
      <w:r>
        <w:t xml:space="preserve">6.7 The DSL ensures that all child protection information is dealt with in a confidential manner. Staff are informed of relevant details only when the DSL feels that their having knowledge of a situation will improve their ability to deal with an individual child and/or family. A written record is made of the information that has been shared with whom, and when. </w:t>
      </w:r>
    </w:p>
    <w:p w14:paraId="1EE0B404" w14:textId="77777777" w:rsidR="00041756" w:rsidRDefault="00041756" w:rsidP="00CA26B7">
      <w:pPr>
        <w:pStyle w:val="ListParagraph"/>
        <w:ind w:left="1530"/>
      </w:pPr>
    </w:p>
    <w:p w14:paraId="2D66B62D" w14:textId="77777777" w:rsidR="00041756" w:rsidRDefault="00CA26B7" w:rsidP="00CA26B7">
      <w:pPr>
        <w:pStyle w:val="ListParagraph"/>
        <w:ind w:left="1530"/>
      </w:pPr>
      <w:r>
        <w:t>Whilst this is important, DSLs are also considered to have a role in helping to promote the educational outcomes of students with safeguarding needs. This process can best be served by an informed sharing of information concerning the welfare, safeguarding and child protection issues that such students, including those with a Social Worker, are expe</w:t>
      </w:r>
      <w:r w:rsidR="00041756">
        <w:t xml:space="preserve">riencing or have experienced. The purpose of such information sharing with senior leaders and teachers is to ensure that: </w:t>
      </w:r>
    </w:p>
    <w:p w14:paraId="5867A314" w14:textId="77777777" w:rsidR="00041756" w:rsidRDefault="00041756" w:rsidP="00CA26B7">
      <w:pPr>
        <w:pStyle w:val="ListParagraph"/>
        <w:ind w:left="1530"/>
      </w:pPr>
      <w:r>
        <w:t xml:space="preserve">          ● Staff know who these students are </w:t>
      </w:r>
    </w:p>
    <w:p w14:paraId="1AE82217" w14:textId="77777777" w:rsidR="00041756" w:rsidRDefault="00041756" w:rsidP="00CA26B7">
      <w:pPr>
        <w:pStyle w:val="ListParagraph"/>
        <w:ind w:left="1530"/>
      </w:pPr>
      <w:r>
        <w:t xml:space="preserve">          ● Staff have a better understanding of the individual students’ academic progress and attainment </w:t>
      </w:r>
    </w:p>
    <w:p w14:paraId="56708E71" w14:textId="77777777" w:rsidR="00041756" w:rsidRDefault="00041756" w:rsidP="00CA26B7">
      <w:pPr>
        <w:pStyle w:val="ListParagraph"/>
        <w:ind w:left="1530"/>
      </w:pPr>
      <w:r>
        <w:t xml:space="preserve">          ● Staff try to keep the personal aspirations of this cohort at a high level </w:t>
      </w:r>
    </w:p>
    <w:p w14:paraId="371566D5" w14:textId="77777777" w:rsidR="00041756" w:rsidRDefault="00041756" w:rsidP="00CA26B7">
      <w:pPr>
        <w:pStyle w:val="ListParagraph"/>
        <w:ind w:left="1530"/>
      </w:pPr>
      <w:r>
        <w:t xml:space="preserve">          ● Teachers better understand the challenges that students in this cohort might face </w:t>
      </w:r>
    </w:p>
    <w:p w14:paraId="4B16D4CB" w14:textId="77777777" w:rsidR="00041756" w:rsidRDefault="00041756" w:rsidP="00CA26B7">
      <w:pPr>
        <w:pStyle w:val="ListParagraph"/>
        <w:ind w:left="1530"/>
      </w:pPr>
      <w:r>
        <w:t xml:space="preserve">          ● Staff are better able to draw up a realistic academic, behavioural and pastoral plan to help support these students </w:t>
      </w:r>
    </w:p>
    <w:p w14:paraId="45EE3A4D" w14:textId="77777777" w:rsidR="00041756" w:rsidRDefault="00041756" w:rsidP="00CA26B7">
      <w:pPr>
        <w:pStyle w:val="ListParagraph"/>
        <w:ind w:left="1530"/>
      </w:pPr>
      <w:r>
        <w:t xml:space="preserve">          ● In this role the DSL acts as the link between the Safeguarding and academic objectives of the school. </w:t>
      </w:r>
    </w:p>
    <w:p w14:paraId="5F3F6B8C" w14:textId="77777777" w:rsidR="00041756" w:rsidRDefault="00041756" w:rsidP="00CA26B7">
      <w:pPr>
        <w:pStyle w:val="ListParagraph"/>
        <w:ind w:left="1530"/>
      </w:pPr>
      <w:r>
        <w:t xml:space="preserve">6.7 The DSL has responsibility for all </w:t>
      </w:r>
      <w:r w:rsidR="004955D1">
        <w:t>safeguarding</w:t>
      </w:r>
      <w:r>
        <w:t xml:space="preserve"> records and ensuring that they are stored securely in a central place separate from academic records. Individual files are kept for each child. Files are kept for at least the period during which the child is attending the school, and beyond that in line with current data legislation and guidance. </w:t>
      </w:r>
    </w:p>
    <w:p w14:paraId="1F0DAFF4" w14:textId="77777777" w:rsidR="00041756" w:rsidRDefault="00041756" w:rsidP="00041756">
      <w:pPr>
        <w:pStyle w:val="ListParagraph"/>
        <w:ind w:left="1530"/>
      </w:pPr>
      <w:r>
        <w:lastRenderedPageBreak/>
        <w:t xml:space="preserve">6.8 Our safeguarding records are kept electronically on our system Behaviour Watch under the Safeguarding folder. This allows us to review safeguarding concerns and log referrals made to CASH/MASH. Since all such records are kept here it avoids any duplication in accordance with GDPR guidelines. </w:t>
      </w:r>
    </w:p>
    <w:p w14:paraId="6B23F22A" w14:textId="77777777" w:rsidR="00041756" w:rsidRDefault="00041756" w:rsidP="00041756">
      <w:pPr>
        <w:pStyle w:val="ListParagraph"/>
        <w:ind w:left="1530"/>
      </w:pPr>
      <w:r>
        <w:t xml:space="preserve"> 6.9 Access to these records by staff other than by the DSL or members of the Designated Senior Team (DST) is restricted. A written record is kept of who has had access to them and when.  </w:t>
      </w:r>
    </w:p>
    <w:p w14:paraId="5D0E1CE2" w14:textId="77777777" w:rsidR="00041756" w:rsidRDefault="00041756" w:rsidP="00041756">
      <w:pPr>
        <w:pStyle w:val="ListParagraph"/>
        <w:ind w:left="1530"/>
      </w:pPr>
      <w:r>
        <w:t xml:space="preserve">6.10 The DSL will keep a record of any student with a designated social worker. 6.11 Parents/carers are aware of information held on their children and kept up to date regarding any concerns or developments by the appropriate members of staff. General communications with parents/carers are in line with school policies and give due regard to which adults have parental responsibility. </w:t>
      </w:r>
    </w:p>
    <w:p w14:paraId="0176EC09" w14:textId="77777777" w:rsidR="00041756" w:rsidRDefault="00041756" w:rsidP="00041756">
      <w:pPr>
        <w:pStyle w:val="ListParagraph"/>
        <w:ind w:left="1530"/>
      </w:pPr>
      <w:r>
        <w:t xml:space="preserve">6.12 We do not disclose to a parent/carer any information held on a child if this would put the child at risk of significant harm. </w:t>
      </w:r>
    </w:p>
    <w:p w14:paraId="4A49D841" w14:textId="77777777" w:rsidR="00041756" w:rsidRDefault="00041756" w:rsidP="00041756">
      <w:pPr>
        <w:pStyle w:val="ListParagraph"/>
        <w:ind w:left="1530"/>
      </w:pPr>
      <w:r>
        <w:t xml:space="preserve">6.13 If a student moves to another school, child protection records are forwarded on to the DSL at the new school, with due regard to their confidential nature and in line with current government guidance on the transfer of such records. Direct contact between the two schools may be necessary. We record where and to whom the records have been passed and the date of transfer. </w:t>
      </w:r>
    </w:p>
    <w:p w14:paraId="0DFA1E4B" w14:textId="77777777" w:rsidR="00041756" w:rsidRDefault="00041756" w:rsidP="00041756">
      <w:pPr>
        <w:pStyle w:val="ListParagraph"/>
        <w:ind w:left="1530"/>
      </w:pPr>
      <w:r>
        <w:t xml:space="preserve">6.14 In addition to the child protection file, the DSL will consider if it would be appropriate to share any information with the new school or college in advance of a child leaving. For example, information that would allow the new school or college to continue supporting victims of abuse and have that support in place for when the child arrives. </w:t>
      </w:r>
    </w:p>
    <w:p w14:paraId="4F68D8AB" w14:textId="77777777" w:rsidR="00041756" w:rsidRDefault="00041756" w:rsidP="00041756">
      <w:pPr>
        <w:pStyle w:val="ListParagraph"/>
        <w:ind w:left="1530"/>
      </w:pPr>
      <w:r>
        <w:t xml:space="preserve">6.15 If sending by post child records are sent by Special/Recorded Delivery. For audit purposes, a note of all child records transferred or received is kept in either paper or electronic format. This includes the child’s name, date of birth, where and to whom the records have been sent and the date sent and/or received. </w:t>
      </w:r>
    </w:p>
    <w:p w14:paraId="044D0585" w14:textId="77777777" w:rsidR="00041756" w:rsidRDefault="00041756" w:rsidP="00041756">
      <w:pPr>
        <w:pStyle w:val="ListParagraph"/>
        <w:ind w:left="1530"/>
      </w:pPr>
      <w:r>
        <w:t xml:space="preserve">6.16 All in-year applications and transfers will be reported to the Local Authority 6.17 Our DSL and deputies undergo training to provide them with the knowledge and skills required to carry out the role. The training is updated every two years. 6.18. In addition to their formal training as set out above, their knowledge and skills are updated, (for example via e-bulletins, meeting other DSLs, or taking time to read and digest safeguarding developments), at regular intervals, and at least annually, to keep up with any developments relevant to their role. </w:t>
      </w:r>
    </w:p>
    <w:p w14:paraId="19D97A4A" w14:textId="77777777" w:rsidR="00041756" w:rsidRDefault="00041756" w:rsidP="00041756">
      <w:pPr>
        <w:pStyle w:val="ListParagraph"/>
        <w:ind w:left="1530"/>
      </w:pPr>
      <w:r>
        <w:t xml:space="preserve">6.19 When a Designated Safeguarding Lead resigns their post or no longer has child protection responsibility, there is a full face-to-face handover to exchange information with the new post holder. </w:t>
      </w:r>
    </w:p>
    <w:p w14:paraId="47351A7C" w14:textId="77777777" w:rsidR="00041756" w:rsidRDefault="00041756" w:rsidP="00041756">
      <w:pPr>
        <w:pStyle w:val="ListParagraph"/>
        <w:ind w:left="1530"/>
      </w:pPr>
      <w:r>
        <w:t xml:space="preserve">6.20 In exceptional circumstances when a face-to-face handover is unfeasible, the Headteacher/DSL ensures that the new post holder is fully conversant with all procedures and case files and undertakes the relevant training. </w:t>
      </w:r>
    </w:p>
    <w:p w14:paraId="5B45EA53" w14:textId="77777777" w:rsidR="00041756" w:rsidRDefault="00041756" w:rsidP="00041756">
      <w:pPr>
        <w:pStyle w:val="ListParagraph"/>
        <w:ind w:left="1530"/>
      </w:pPr>
      <w:r>
        <w:t xml:space="preserve">6.21 The DSL will process a new DBS when there is an allegation made against any member of 19 staff. </w:t>
      </w:r>
    </w:p>
    <w:p w14:paraId="243B65D8" w14:textId="77777777" w:rsidR="00041756" w:rsidRDefault="00041756" w:rsidP="00041756">
      <w:pPr>
        <w:pStyle w:val="ListParagraph"/>
        <w:ind w:left="1530"/>
      </w:pPr>
      <w:r>
        <w:t>6.22 In the event that a staff member has been involved in a safeguarding issue (either as a victim or being accused). A family member cannot be involved both as a witness or as an i</w:t>
      </w:r>
      <w:r w:rsidR="004B2B44">
        <w:t>nvestigator. Relief Caring School</w:t>
      </w:r>
      <w:r>
        <w:t xml:space="preserve"> believes in fairness, transparency and integrity, to achieve this, family members are encouraged and prohibited from </w:t>
      </w:r>
      <w:r>
        <w:lastRenderedPageBreak/>
        <w:t>getting themselves involved in safeguarding issues that involve their families</w:t>
      </w:r>
      <w:r w:rsidR="004B2B44">
        <w:t xml:space="preserve"> employed at Relief Caring School</w:t>
      </w:r>
      <w:r>
        <w:t xml:space="preserve">. </w:t>
      </w:r>
    </w:p>
    <w:p w14:paraId="15BED455" w14:textId="77777777" w:rsidR="00041756" w:rsidRDefault="00041756" w:rsidP="00041756">
      <w:pPr>
        <w:pStyle w:val="ListParagraph"/>
        <w:ind w:left="1530"/>
      </w:pPr>
      <w:r w:rsidRPr="00041756">
        <w:rPr>
          <w:b/>
        </w:rPr>
        <w:t xml:space="preserve">7. THE DESIGNATED TEACHER FOR LOOKED AFTER AND PREVIOUSLY LOOKED AFTER CHILDREN </w:t>
      </w:r>
    </w:p>
    <w:p w14:paraId="54E47195" w14:textId="77777777" w:rsidR="00041756" w:rsidRDefault="00041756" w:rsidP="00041756">
      <w:pPr>
        <w:pStyle w:val="ListParagraph"/>
        <w:ind w:left="1530"/>
      </w:pPr>
      <w:r>
        <w:t>7.</w:t>
      </w:r>
      <w:r w:rsidR="004B2B44">
        <w:t>1 Relief Caring School</w:t>
      </w:r>
      <w:r>
        <w:t xml:space="preserve"> has a designated teacher to work with the local authority to promote the educational achievement of registered pupils who are looked after. On commencement of sections 4 to 6 of the Children and Social Work Act 2017, our designated teachers will have responsibility for promoting the educational achievement of children who have left care through adoption, special guardianship or child arrangement orders or who were adopted from state care outside England and Wales (Appendix 7 for school-specific information). </w:t>
      </w:r>
    </w:p>
    <w:p w14:paraId="5AE63D84" w14:textId="77777777" w:rsidR="00041756" w:rsidRDefault="00041756" w:rsidP="00041756">
      <w:pPr>
        <w:pStyle w:val="ListParagraph"/>
        <w:ind w:left="1530"/>
      </w:pPr>
      <w:r>
        <w:t>7.2 The designated t</w:t>
      </w:r>
      <w:r w:rsidR="004B2B44">
        <w:t>eacher works with the LA</w:t>
      </w:r>
      <w:r>
        <w:t xml:space="preserve"> Virtual School/Other Local Authority to provide the most appropriate support, utilising the Pupil Premium Plus to ensure they meet the needs identified in the child’s personal education plan. </w:t>
      </w:r>
    </w:p>
    <w:p w14:paraId="4DD2C95E" w14:textId="77777777" w:rsidR="00041756" w:rsidRDefault="00041756" w:rsidP="00041756">
      <w:pPr>
        <w:pStyle w:val="ListParagraph"/>
        <w:ind w:left="1530"/>
      </w:pPr>
      <w:r>
        <w:t>7.3 The designated tea</w:t>
      </w:r>
      <w:r w:rsidR="004B2B44">
        <w:t xml:space="preserve">cher also works with LA </w:t>
      </w:r>
      <w:r>
        <w:t xml:space="preserve">Virtual School/Other Local Authority to promote the educational achievement of LAC and previously looked after children. </w:t>
      </w:r>
    </w:p>
    <w:p w14:paraId="2A8401E0" w14:textId="77777777" w:rsidR="00041756" w:rsidRDefault="004B2B44" w:rsidP="00041756">
      <w:pPr>
        <w:pStyle w:val="ListParagraph"/>
        <w:ind w:left="1530"/>
      </w:pPr>
      <w:r>
        <w:t>7.4 LA</w:t>
      </w:r>
      <w:r w:rsidR="00041756">
        <w:t xml:space="preserve"> Children’s Trust has on-going responsibilities to the young people who cease to be looked after and become care leavers. DSLs should, therefore, liaise with any child’s Personal Advisor, who </w:t>
      </w:r>
      <w:r>
        <w:t>has been appointed by LA</w:t>
      </w:r>
      <w:r w:rsidR="00041756">
        <w:t xml:space="preserve"> Children’s Trust’s, regarding any issues of concern affecting the care leaver. </w:t>
      </w:r>
    </w:p>
    <w:p w14:paraId="2548C957" w14:textId="77777777" w:rsidR="00041756" w:rsidRDefault="00041756" w:rsidP="00041756">
      <w:pPr>
        <w:pStyle w:val="ListParagraph"/>
        <w:ind w:left="1530"/>
      </w:pPr>
      <w:r>
        <w:t xml:space="preserve">7.5 Additionally, during this transition period: </w:t>
      </w:r>
    </w:p>
    <w:p w14:paraId="7460D5B6" w14:textId="77777777" w:rsidR="00041756" w:rsidRDefault="00041756" w:rsidP="00041756">
      <w:pPr>
        <w:pStyle w:val="ListParagraph"/>
        <w:ind w:left="1530"/>
      </w:pPr>
      <w:r>
        <w:t xml:space="preserve">          ● The DSL has to understand, and keep up to date with, local plans for their BSCB’s transition to the new multi-agency arrangement of three safeguarding partners. </w:t>
      </w:r>
    </w:p>
    <w:p w14:paraId="41F38F6B" w14:textId="77777777" w:rsidR="00041756" w:rsidRDefault="00041756" w:rsidP="00041756">
      <w:pPr>
        <w:pStyle w:val="ListParagraph"/>
        <w:ind w:left="1530"/>
      </w:pPr>
      <w:r>
        <w:t xml:space="preserve">          ● The DSL has to act as the main point of contact with the LSCB, and with the three safeguarding partners following completion of the transition period.</w:t>
      </w:r>
    </w:p>
    <w:p w14:paraId="37D1CFB7" w14:textId="77777777" w:rsidR="00041756" w:rsidRDefault="00041756" w:rsidP="00041756">
      <w:pPr>
        <w:pStyle w:val="ListParagraph"/>
        <w:ind w:left="1530"/>
      </w:pPr>
      <w:r w:rsidRPr="00041756">
        <w:rPr>
          <w:b/>
        </w:rPr>
        <w:t xml:space="preserve"> 8. ROLES AND RESPONSIBILITIES KCSIE (2024)</w:t>
      </w:r>
      <w:r>
        <w:t xml:space="preserve"> emphasises a clear requirement that everybody in the school setting understands his or her safeguarding responsibilities. It is not therefore a case of staff reading and signing Part 1 of this document but of them actually understanding its implications for them. To this end, there is a shift in emphasis so that Proprietors, Head teachers and Governing Bodies now have responsibility for ensuring this understanding. At </w:t>
      </w:r>
      <w:r w:rsidR="004B2B44">
        <w:t xml:space="preserve">Relief Caring </w:t>
      </w:r>
      <w:proofErr w:type="spellStart"/>
      <w:r w:rsidR="004B2B44">
        <w:t>School</w:t>
      </w:r>
      <w:r>
        <w:t>our</w:t>
      </w:r>
      <w:proofErr w:type="spellEnd"/>
      <w:r>
        <w:t xml:space="preserve"> Governing Body is known as Improvement Partners because they are very hands-on at trying to make the school better in all its aspects, not least that of Safeguarding. The following sections outline how those in authority seek to attain the ethos suggested by the KCSIE (2024) update.</w:t>
      </w:r>
    </w:p>
    <w:p w14:paraId="071A8324" w14:textId="77777777" w:rsidR="00041756" w:rsidRDefault="00041756" w:rsidP="00041756">
      <w:pPr>
        <w:pStyle w:val="ListParagraph"/>
        <w:ind w:left="1530"/>
      </w:pPr>
    </w:p>
    <w:p w14:paraId="1F259F86" w14:textId="77777777" w:rsidR="00041756" w:rsidRPr="00041756" w:rsidRDefault="00041756" w:rsidP="00041756">
      <w:pPr>
        <w:pStyle w:val="ListParagraph"/>
        <w:ind w:left="1530"/>
        <w:rPr>
          <w:b/>
        </w:rPr>
      </w:pPr>
      <w:r w:rsidRPr="00041756">
        <w:rPr>
          <w:b/>
        </w:rPr>
        <w:t xml:space="preserve"> 8.1 Improvement Partners</w:t>
      </w:r>
    </w:p>
    <w:p w14:paraId="016587F0" w14:textId="77777777" w:rsidR="00041756" w:rsidRDefault="00041756" w:rsidP="00041756">
      <w:pPr>
        <w:pStyle w:val="ListParagraph"/>
        <w:ind w:left="1530"/>
      </w:pPr>
      <w:r>
        <w:t xml:space="preserve">           ● All improvement partners must read and implement part 2 of ‘KCSIE’</w:t>
      </w:r>
    </w:p>
    <w:p w14:paraId="2F1CB4C4" w14:textId="77777777" w:rsidR="00041756" w:rsidRDefault="00041756" w:rsidP="00041756">
      <w:pPr>
        <w:pStyle w:val="ListParagraph"/>
        <w:ind w:left="1530"/>
      </w:pPr>
      <w:r>
        <w:t xml:space="preserve">           ● Understand their accountability for ensuring the safety of the school and their overall responsibility for safeguarding across the school’s sites which includes making monthly visits across sites. </w:t>
      </w:r>
    </w:p>
    <w:p w14:paraId="7B4F8DFB" w14:textId="77777777" w:rsidR="00041756" w:rsidRDefault="00041756" w:rsidP="00041756">
      <w:pPr>
        <w:pStyle w:val="ListParagraph"/>
        <w:ind w:left="1530"/>
      </w:pPr>
      <w:r>
        <w:t xml:space="preserve">           ● Ensure that all policies and procedures that relate to safeguarding and child protection are reviewed at least annually or when there are significant changes </w:t>
      </w:r>
    </w:p>
    <w:p w14:paraId="3606C62A" w14:textId="77777777" w:rsidR="00041756" w:rsidRDefault="00041756" w:rsidP="00041756">
      <w:pPr>
        <w:pStyle w:val="ListParagraph"/>
        <w:ind w:left="1530"/>
      </w:pPr>
      <w:r>
        <w:t xml:space="preserve">           ● Ensure that there is a named IP with responsibility for safeguarding </w:t>
      </w:r>
    </w:p>
    <w:p w14:paraId="3CED11C0" w14:textId="77777777" w:rsidR="00041756" w:rsidRDefault="00041756" w:rsidP="00041756">
      <w:pPr>
        <w:pStyle w:val="ListParagraph"/>
        <w:ind w:left="1530"/>
      </w:pPr>
      <w:r>
        <w:lastRenderedPageBreak/>
        <w:t xml:space="preserve">           ● Ensure that the named IP, DSL, all members of staff and other members of the IP team receive safeguarding training appropriate to their position and that evidence of all such training is kept in the training log. </w:t>
      </w:r>
    </w:p>
    <w:p w14:paraId="6DCEBA14" w14:textId="77777777" w:rsidR="00041756" w:rsidRDefault="00041756" w:rsidP="00041756">
      <w:pPr>
        <w:pStyle w:val="ListParagraph"/>
        <w:ind w:left="1530"/>
      </w:pPr>
      <w:r>
        <w:t xml:space="preserve">           ● They receive an annual report prepared by the headteacher and IP representative on safeguarding in the school, which allows for the completion and submission of the annual “Section 175” return. </w:t>
      </w:r>
    </w:p>
    <w:p w14:paraId="2EC58E79" w14:textId="77777777" w:rsidR="00041756" w:rsidRDefault="00041756" w:rsidP="00041756">
      <w:pPr>
        <w:pStyle w:val="ListParagraph"/>
        <w:ind w:left="1530"/>
      </w:pPr>
      <w:r>
        <w:t xml:space="preserve">           ● Ensure that the school operates “Safer Recruitment” procedures and ensures that appropriate checks are carried out on all new staff, volunteers, and members of their own body. </w:t>
      </w:r>
    </w:p>
    <w:p w14:paraId="6BF77F83" w14:textId="77777777" w:rsidR="00041756" w:rsidRDefault="00041756" w:rsidP="00041756">
      <w:pPr>
        <w:pStyle w:val="ListParagraph"/>
        <w:ind w:left="1530"/>
      </w:pPr>
      <w:r>
        <w:t xml:space="preserve">           ● Ensure that there is a policy and procedures in place for dealing with any allegations of abuse against members of staff, visitors, volunteers or Improvement Partners and that they comply with Local Authority procedures for dealing with such matters. </w:t>
      </w:r>
    </w:p>
    <w:p w14:paraId="10E3B057" w14:textId="77777777" w:rsidR="00041756" w:rsidRDefault="00041756" w:rsidP="00041756">
      <w:pPr>
        <w:pStyle w:val="ListParagraph"/>
        <w:ind w:left="1530"/>
      </w:pPr>
      <w:r>
        <w:t xml:space="preserve">           ● In the event of allegations of abuse being made against the headteacher, the Lead Safeguarding IP is responsible for liaising with the Local authority and other partner agencies. </w:t>
      </w:r>
    </w:p>
    <w:p w14:paraId="09F0B4E1" w14:textId="77777777" w:rsidR="00041756" w:rsidRDefault="00041756" w:rsidP="00041756">
      <w:pPr>
        <w:pStyle w:val="ListParagraph"/>
        <w:ind w:left="1530"/>
      </w:pPr>
      <w:r>
        <w:t xml:space="preserve">           ● Ensure that Safeguarding is a regular item on the IP meeting agenda so that any weaknesses can be addressed promptly </w:t>
      </w:r>
    </w:p>
    <w:p w14:paraId="7257C2D9" w14:textId="77777777" w:rsidR="00041756" w:rsidRDefault="00041756" w:rsidP="00041756">
      <w:pPr>
        <w:pStyle w:val="ListParagraph"/>
        <w:ind w:left="1530"/>
      </w:pPr>
      <w:r>
        <w:t xml:space="preserve">           ● Oversee that an induction programme exists to brief any temporary staff or volunteers about the school’s safeguarding policies and procedures. </w:t>
      </w:r>
    </w:p>
    <w:p w14:paraId="2BDAF7FE" w14:textId="77777777" w:rsidR="00041756" w:rsidRDefault="00041756" w:rsidP="00041756">
      <w:pPr>
        <w:pStyle w:val="ListParagraph"/>
        <w:ind w:left="1530"/>
      </w:pPr>
    </w:p>
    <w:p w14:paraId="0A689A2D" w14:textId="77777777" w:rsidR="00041756" w:rsidRDefault="00041756" w:rsidP="00041756">
      <w:pPr>
        <w:pStyle w:val="ListParagraph"/>
        <w:ind w:left="1530"/>
      </w:pPr>
      <w:r w:rsidRPr="00041756">
        <w:rPr>
          <w:b/>
        </w:rPr>
        <w:t>8.2 The Headteacher</w:t>
      </w:r>
      <w:r>
        <w:t xml:space="preserve"> </w:t>
      </w:r>
      <w:r>
        <w:br/>
      </w:r>
    </w:p>
    <w:p w14:paraId="69EF6E16" w14:textId="77777777" w:rsidR="00041756" w:rsidRDefault="00041756" w:rsidP="00041756">
      <w:pPr>
        <w:pStyle w:val="ListParagraph"/>
        <w:ind w:left="1530"/>
      </w:pPr>
      <w:r>
        <w:t xml:space="preserve">The Headteacher ensures that: </w:t>
      </w:r>
    </w:p>
    <w:p w14:paraId="215F359C" w14:textId="77777777" w:rsidR="00041756" w:rsidRDefault="00041756" w:rsidP="00041756">
      <w:pPr>
        <w:pStyle w:val="ListParagraph"/>
        <w:ind w:left="1530"/>
      </w:pPr>
      <w:r>
        <w:t xml:space="preserve">           ● All school policies and procedures relating to safeguarding and child protection are in line with all DFE recommendations and are reviewed annually or when a concern arises. </w:t>
      </w:r>
    </w:p>
    <w:p w14:paraId="5C985F90" w14:textId="77777777" w:rsidR="00041756" w:rsidRDefault="00041756" w:rsidP="00041756">
      <w:pPr>
        <w:pStyle w:val="ListParagraph"/>
        <w:ind w:left="1530"/>
      </w:pPr>
      <w:r>
        <w:t xml:space="preserve">           ● At least one senior member of the school’s leadership team at each site is the appointed lead DSL, with at least one further Deputy DSL.  </w:t>
      </w:r>
    </w:p>
    <w:p w14:paraId="5C96F280" w14:textId="77777777" w:rsidR="00041756" w:rsidRDefault="00041756" w:rsidP="00041756">
      <w:pPr>
        <w:pStyle w:val="ListParagraph"/>
        <w:ind w:left="1530"/>
      </w:pPr>
      <w:r>
        <w:t xml:space="preserve">          ● There is an effective Designated Safeguarding Team (DST) made up of members of the schools’ senior leaders, who support child protection. </w:t>
      </w:r>
    </w:p>
    <w:p w14:paraId="25E1F484" w14:textId="77777777" w:rsidR="00041756" w:rsidRDefault="00041756" w:rsidP="00041756">
      <w:pPr>
        <w:pStyle w:val="ListParagraph"/>
        <w:ind w:left="1530"/>
      </w:pPr>
      <w:r>
        <w:t xml:space="preserve">          ● DSLs attend appropriate refresher training every two years. </w:t>
      </w:r>
    </w:p>
    <w:p w14:paraId="686E2186" w14:textId="77777777" w:rsidR="00041756" w:rsidRDefault="00041756" w:rsidP="00041756">
      <w:pPr>
        <w:pStyle w:val="ListParagraph"/>
        <w:ind w:left="1530"/>
      </w:pPr>
      <w:r>
        <w:t xml:space="preserve">          ● The appropriate time is allocated to the DSL to enable her/him to undertake her/his duties. </w:t>
      </w:r>
    </w:p>
    <w:p w14:paraId="64090D03" w14:textId="77777777" w:rsidR="00041756" w:rsidRDefault="00041756" w:rsidP="00041756">
      <w:pPr>
        <w:pStyle w:val="ListParagraph"/>
        <w:ind w:left="1530"/>
      </w:pPr>
      <w:r>
        <w:t xml:space="preserve">          ● All staff who work with children undertake safeguarding training annually with additional updates as necessary within a 2-year framework. </w:t>
      </w:r>
    </w:p>
    <w:p w14:paraId="4A45052E" w14:textId="77777777" w:rsidR="00041756" w:rsidRDefault="00041756" w:rsidP="00041756">
      <w:pPr>
        <w:pStyle w:val="ListParagraph"/>
        <w:ind w:left="1530"/>
      </w:pPr>
      <w:r>
        <w:t xml:space="preserve">          ● All staff read and understand the document Keeping Children Safe in Education 2024. </w:t>
      </w:r>
    </w:p>
    <w:p w14:paraId="54E48E6D" w14:textId="77777777" w:rsidR="00041756" w:rsidRDefault="00041756" w:rsidP="00041756">
      <w:pPr>
        <w:pStyle w:val="ListParagraph"/>
        <w:ind w:left="1530"/>
      </w:pPr>
      <w:r>
        <w:t xml:space="preserve">          ● Temporary staff and volunteers are made aware of the school’s arrangements for safeguarding &amp; child protection and their responsibilities. </w:t>
      </w:r>
    </w:p>
    <w:p w14:paraId="5F38C7D5" w14:textId="77777777" w:rsidR="00041756" w:rsidRDefault="00041756" w:rsidP="00041756">
      <w:pPr>
        <w:pStyle w:val="ListParagraph"/>
        <w:ind w:left="1530"/>
      </w:pPr>
      <w:r>
        <w:t xml:space="preserve">          ● The school remedies any deficiencies or weaknesses brought to its attention without delay. </w:t>
      </w:r>
    </w:p>
    <w:p w14:paraId="20572739" w14:textId="77777777" w:rsidR="00041756" w:rsidRDefault="00041756" w:rsidP="00041756">
      <w:pPr>
        <w:pStyle w:val="ListParagraph"/>
        <w:ind w:left="1530"/>
      </w:pPr>
      <w:r>
        <w:t xml:space="preserve">          ● The school has procedures for dealing with allegations of abuse against staff, volunteers or other adults. </w:t>
      </w:r>
    </w:p>
    <w:p w14:paraId="4A887E50" w14:textId="77777777" w:rsidR="00041756" w:rsidRDefault="00041756" w:rsidP="00041756">
      <w:pPr>
        <w:pStyle w:val="ListParagraph"/>
        <w:ind w:left="1530"/>
      </w:pPr>
      <w:r>
        <w:t xml:space="preserve">          ● Formal reporting takes place at least termly or when a concern arises. </w:t>
      </w:r>
    </w:p>
    <w:p w14:paraId="71629D46" w14:textId="77777777" w:rsidR="00041756" w:rsidRDefault="00041756" w:rsidP="00041756">
      <w:pPr>
        <w:pStyle w:val="ListParagraph"/>
        <w:ind w:left="1530"/>
      </w:pPr>
    </w:p>
    <w:p w14:paraId="6F387AF1" w14:textId="77777777" w:rsidR="00041756" w:rsidRDefault="00041756" w:rsidP="00041756">
      <w:pPr>
        <w:pStyle w:val="ListParagraph"/>
        <w:ind w:left="1530"/>
      </w:pPr>
      <w:r w:rsidRPr="00041756">
        <w:rPr>
          <w:b/>
        </w:rPr>
        <w:t>9. MENTAL HEALTH</w:t>
      </w:r>
      <w:r>
        <w:t xml:space="preserve"> </w:t>
      </w:r>
    </w:p>
    <w:p w14:paraId="64D15AC5" w14:textId="77777777" w:rsidR="00041756" w:rsidRDefault="00041756" w:rsidP="00041756">
      <w:pPr>
        <w:pStyle w:val="ListParagraph"/>
        <w:ind w:left="1530"/>
      </w:pPr>
    </w:p>
    <w:p w14:paraId="4E943512" w14:textId="77777777" w:rsidR="004775FC" w:rsidRDefault="00041756" w:rsidP="00041756">
      <w:pPr>
        <w:pStyle w:val="ListParagraph"/>
        <w:ind w:left="1530"/>
      </w:pPr>
      <w:r>
        <w:t xml:space="preserve">9.1 Mental Health problems in students can be an indicator that they have suffered or are at risk of suffering abuse, neglect and/or exploitation and this is something that all staff need to be aware of. </w:t>
      </w:r>
    </w:p>
    <w:p w14:paraId="26C4D6E5" w14:textId="77777777" w:rsidR="004775FC" w:rsidRDefault="00041756" w:rsidP="00041756">
      <w:pPr>
        <w:pStyle w:val="ListParagraph"/>
        <w:ind w:left="1530"/>
      </w:pPr>
      <w:r>
        <w:t xml:space="preserve">9.2 Alerting staff to this and what signs to look for will be part of our training and induction programmes. They will be made aware of how the experiences of students with these issues can impact on their mental health, behaviour, attendance and the progress of their learning. </w:t>
      </w:r>
    </w:p>
    <w:p w14:paraId="6874E37C" w14:textId="77777777" w:rsidR="004775FC" w:rsidRDefault="00041756" w:rsidP="00041756">
      <w:pPr>
        <w:pStyle w:val="ListParagraph"/>
        <w:ind w:left="1530"/>
      </w:pPr>
      <w:r>
        <w:t xml:space="preserve">9.3 Staff must voice their concerns to a DSL if they have a mental health concern about a student with current safeguarding concerns. </w:t>
      </w:r>
    </w:p>
    <w:p w14:paraId="6747F325" w14:textId="77777777" w:rsidR="00CA26B7" w:rsidRDefault="00041756" w:rsidP="00041756">
      <w:pPr>
        <w:pStyle w:val="ListParagraph"/>
        <w:ind w:left="1530"/>
      </w:pPr>
      <w:r>
        <w:t>9.4 We have a four-phase process for promoting and supporting mental wellbeing:</w:t>
      </w:r>
    </w:p>
    <w:p w14:paraId="4E47D03F" w14:textId="77777777" w:rsidR="004775FC" w:rsidRDefault="004775FC" w:rsidP="00041756">
      <w:pPr>
        <w:pStyle w:val="ListParagraph"/>
        <w:ind w:left="1530"/>
      </w:pPr>
    </w:p>
    <w:p w14:paraId="340CD9C1" w14:textId="77777777" w:rsidR="004775FC" w:rsidRDefault="004775FC" w:rsidP="004775FC">
      <w:pPr>
        <w:pStyle w:val="ListParagraph"/>
        <w:ind w:left="1530"/>
      </w:pPr>
      <w:r w:rsidRPr="004775FC">
        <w:rPr>
          <w:b/>
        </w:rPr>
        <w:t>● PREVENTION.</w:t>
      </w:r>
      <w:r>
        <w:t xml:space="preserve"> This is about creating an environment where mental health problems are less likely. We emphasise a calm and safe environment, free from shouting and stress related relationships. We work hard to establish good, positive relationships and teach students about stress management as part of their curriculum. This contributes to the wellbeing of the whole school and hopefully carries over into their lives outside school by alleviating some of the stresses they face in day-to-day life. </w:t>
      </w:r>
    </w:p>
    <w:p w14:paraId="6C0A84EC" w14:textId="77777777" w:rsidR="004775FC" w:rsidRDefault="004775FC" w:rsidP="004775FC">
      <w:pPr>
        <w:pStyle w:val="ListParagraph"/>
        <w:ind w:left="1530"/>
      </w:pPr>
      <w:r>
        <w:t xml:space="preserve">● IDENTIFICATION. We educate our staff to recognise emerging mental health issues in their early stages. </w:t>
      </w:r>
    </w:p>
    <w:p w14:paraId="6A9A3A55" w14:textId="77777777" w:rsidR="004775FC" w:rsidRDefault="004775FC" w:rsidP="004775FC">
      <w:pPr>
        <w:pStyle w:val="ListParagraph"/>
        <w:ind w:left="1530"/>
      </w:pPr>
      <w:r>
        <w:t xml:space="preserve">● EARLY SUPPORT. This is about helping students to examine the evidence of their own behaviour and access support and intervention strategies that help them adjust and overcome their damaging behaviours. </w:t>
      </w:r>
    </w:p>
    <w:p w14:paraId="39BCBE99" w14:textId="77777777" w:rsidR="004775FC" w:rsidRDefault="004775FC" w:rsidP="004775FC">
      <w:pPr>
        <w:pStyle w:val="ListParagraph"/>
        <w:ind w:left="1530"/>
      </w:pPr>
      <w:r>
        <w:t xml:space="preserve">● ACCESS TO SPECIALIST SUPPORT. At </w:t>
      </w:r>
      <w:r w:rsidR="004B2B44">
        <w:t>Relief Caring School</w:t>
      </w:r>
      <w:r w:rsidR="004955D1">
        <w:t xml:space="preserve"> </w:t>
      </w:r>
      <w:r>
        <w:t xml:space="preserve">we have access to specialist Mental 22 Health support both inside and outside the organisation. This provides us with a range of skilled practitioners that can be accessed quickly to provide a wide variety of support mechanisms. We have two internally employed Mental Health specialists who are: </w:t>
      </w:r>
    </w:p>
    <w:p w14:paraId="18E8C6C1" w14:textId="77777777" w:rsidR="004775FC" w:rsidRDefault="004775FC" w:rsidP="004775FC">
      <w:pPr>
        <w:pStyle w:val="ListParagraph"/>
        <w:ind w:left="1530"/>
      </w:pPr>
      <w:r>
        <w:t>9.5 The kind of training in staff awareness and the structures that we have invested in fully meet the extra requirements for mental health considerations laid out in KCSIE (2024). .</w:t>
      </w:r>
    </w:p>
    <w:p w14:paraId="351DA56B" w14:textId="77777777" w:rsidR="004B2B44" w:rsidRDefault="004775FC" w:rsidP="004775FC">
      <w:pPr>
        <w:pStyle w:val="ListParagraph"/>
        <w:ind w:left="1530"/>
      </w:pPr>
      <w:r>
        <w:t xml:space="preserve">9.6 Additional information can now be accessed at: </w:t>
      </w:r>
    </w:p>
    <w:p w14:paraId="4D5FC267" w14:textId="77777777" w:rsidR="004B2B44" w:rsidRDefault="004B2B44" w:rsidP="004775FC">
      <w:pPr>
        <w:pStyle w:val="ListParagraph"/>
        <w:ind w:left="1530"/>
      </w:pPr>
      <w:r>
        <w:t xml:space="preserve">          </w:t>
      </w:r>
      <w:r w:rsidR="004775FC">
        <w:t xml:space="preserve">● https//www.gov.uk/government/publications/preventing-and-tackling-bullying </w:t>
      </w:r>
    </w:p>
    <w:p w14:paraId="6DB1BCA9" w14:textId="77777777" w:rsidR="004775FC" w:rsidRDefault="004B2B44" w:rsidP="004775FC">
      <w:pPr>
        <w:pStyle w:val="ListParagraph"/>
        <w:ind w:left="1530"/>
      </w:pPr>
      <w:r>
        <w:t xml:space="preserve">         </w:t>
      </w:r>
      <w:r w:rsidR="004775FC">
        <w:t>● https//www.go.uk/government/publications/mental-health-and-behaviour-in</w:t>
      </w:r>
    </w:p>
    <w:p w14:paraId="569F9807" w14:textId="77777777" w:rsidR="004775FC" w:rsidRDefault="004775FC" w:rsidP="004775FC">
      <w:pPr>
        <w:pStyle w:val="ListParagraph"/>
        <w:ind w:left="1530"/>
      </w:pPr>
    </w:p>
    <w:p w14:paraId="43982F77" w14:textId="77777777" w:rsidR="004775FC" w:rsidRDefault="004775FC" w:rsidP="004775FC">
      <w:pPr>
        <w:pStyle w:val="ListParagraph"/>
        <w:ind w:left="1530"/>
      </w:pPr>
      <w:r>
        <w:t xml:space="preserve">10. </w:t>
      </w:r>
      <w:r w:rsidRPr="004775FC">
        <w:rPr>
          <w:b/>
        </w:rPr>
        <w:t>A SAFER SCHOOL CULTURE</w:t>
      </w:r>
      <w:r>
        <w:t xml:space="preserve"> </w:t>
      </w:r>
    </w:p>
    <w:p w14:paraId="4061C9CA" w14:textId="77777777" w:rsidR="004775FC" w:rsidRDefault="004775FC" w:rsidP="004775FC">
      <w:pPr>
        <w:pStyle w:val="ListParagraph"/>
        <w:ind w:left="1530"/>
      </w:pPr>
    </w:p>
    <w:p w14:paraId="028710E5" w14:textId="77777777" w:rsidR="004775FC" w:rsidRDefault="004775FC" w:rsidP="004775FC">
      <w:pPr>
        <w:pStyle w:val="ListParagraph"/>
        <w:ind w:left="1530"/>
      </w:pPr>
      <w:r>
        <w:t xml:space="preserve">10.1 Safer recruitment and selection </w:t>
      </w:r>
    </w:p>
    <w:p w14:paraId="129FD1BF" w14:textId="77777777" w:rsidR="004775FC" w:rsidRDefault="004775FC" w:rsidP="004775FC">
      <w:pPr>
        <w:pStyle w:val="ListParagraph"/>
        <w:ind w:left="1530"/>
      </w:pPr>
      <w:r>
        <w:t xml:space="preserve">10.1.1 All staff and Improvement Partners trained in Safer Recruitment are listed at the beginning of this document and one of them is involved in all staff recruitment processes including being part of the Appointment Panel </w:t>
      </w:r>
    </w:p>
    <w:p w14:paraId="183E5AD7" w14:textId="77777777" w:rsidR="004775FC" w:rsidRDefault="004775FC" w:rsidP="004775FC">
      <w:pPr>
        <w:pStyle w:val="ListParagraph"/>
        <w:ind w:left="1530"/>
      </w:pPr>
      <w:r>
        <w:t xml:space="preserve">10.1.2 The management ensures that everyone pays full regard to ‘Keeping Children Safe in Education September 2024 and The DfE’s DBS Workforce Guide, in particular when determining whether a position fits the child workforce criteria. </w:t>
      </w:r>
      <w:r>
        <w:lastRenderedPageBreak/>
        <w:t>10.1.3 Safer recruitment practice includes scrutinising applicants before interviews by conducting a thorough online search as part of our ‘due diligence’ process. All applicants invited for an interview will be informed that such checks have been undertaken. This enables concerns to be highlighted to be discussed further if/when an interview takes place. After the interview a candidate will be subjected to an appropriate check such as an enhanced DBS check, verifying identity any academic or vocational qualifications; obtaining professional and character references; checking that they have a right to work in the UK; their employment history; confirming that an individual taking up a management position is not subject to a section 128 direction and health checks that ensure that a candidate has the health and physical capacity for the job. If appointed, this information will be recorded on the Single Central Register (see Safer Recruitment Policy and in-line with KCSIE 2024 Part 3)</w:t>
      </w:r>
    </w:p>
    <w:p w14:paraId="2B2FBB67" w14:textId="77777777" w:rsidR="004775FC" w:rsidRDefault="004775FC" w:rsidP="004775FC">
      <w:pPr>
        <w:pStyle w:val="ListParagraph"/>
        <w:ind w:left="1530"/>
      </w:pPr>
    </w:p>
    <w:p w14:paraId="61353B54" w14:textId="77777777" w:rsidR="004775FC" w:rsidRDefault="004775FC" w:rsidP="004775FC">
      <w:pPr>
        <w:pStyle w:val="ListParagraph"/>
        <w:ind w:left="1530"/>
      </w:pPr>
      <w:r w:rsidRPr="004775FC">
        <w:rPr>
          <w:b/>
        </w:rPr>
        <w:t>References</w:t>
      </w:r>
      <w:r>
        <w:t xml:space="preserve"> </w:t>
      </w:r>
    </w:p>
    <w:p w14:paraId="5231E858" w14:textId="77777777" w:rsidR="004775FC" w:rsidRDefault="004775FC" w:rsidP="004775FC">
      <w:pPr>
        <w:pStyle w:val="ListParagraph"/>
        <w:ind w:left="1530"/>
      </w:pPr>
      <w:r>
        <w:t xml:space="preserve">10.1.4 References will only be accepted from a senior person and not from a colleague. </w:t>
      </w:r>
    </w:p>
    <w:p w14:paraId="5FAB6836" w14:textId="77777777" w:rsidR="004775FC" w:rsidRDefault="004775FC" w:rsidP="004775FC">
      <w:pPr>
        <w:pStyle w:val="ListParagraph"/>
        <w:ind w:left="1530"/>
      </w:pPr>
      <w:r>
        <w:t xml:space="preserve">10.1.5 References will be obtained prior to interviews taking place, and discussed during such interviews. </w:t>
      </w:r>
    </w:p>
    <w:p w14:paraId="4DC9BD34" w14:textId="77777777" w:rsidR="004775FC" w:rsidRDefault="004775FC" w:rsidP="004775FC">
      <w:pPr>
        <w:pStyle w:val="ListParagraph"/>
        <w:ind w:left="1530"/>
      </w:pPr>
      <w:r>
        <w:t xml:space="preserve">10.1.6 Open testimonials will not be considered. </w:t>
      </w:r>
    </w:p>
    <w:p w14:paraId="4F6C48B5" w14:textId="77777777" w:rsidR="004775FC" w:rsidRDefault="004775FC" w:rsidP="004775FC">
      <w:pPr>
        <w:pStyle w:val="ListParagraph"/>
        <w:ind w:left="1530"/>
      </w:pPr>
      <w:r>
        <w:t xml:space="preserve">10.1.7 It also includes undertaking interviews and appropriate checks through the Disclosure and Barring Service (DBS), barred list and prohibition checks. Evidence of these will be recorded on the Single Central Register. </w:t>
      </w:r>
    </w:p>
    <w:p w14:paraId="082E3946" w14:textId="77777777" w:rsidR="004775FC" w:rsidRDefault="004775FC" w:rsidP="004775FC">
      <w:pPr>
        <w:pStyle w:val="ListParagraph"/>
        <w:ind w:left="1530"/>
      </w:pPr>
      <w:r>
        <w:t xml:space="preserve">10.1.8 The Single Central Register (SCR) is held electronically in school and updated regularly. It is easily accessible and recorded in a way that allows for details for each individual school to be provided, separately without delay, to all who need to see it, including Ofsted. </w:t>
      </w:r>
    </w:p>
    <w:p w14:paraId="7057ED05" w14:textId="77777777" w:rsidR="004775FC" w:rsidRDefault="004775FC" w:rsidP="004775FC">
      <w:pPr>
        <w:pStyle w:val="ListParagraph"/>
        <w:ind w:left="1530"/>
      </w:pPr>
      <w:r>
        <w:t>10.1.9 Termly QA monitoring of the SCR takes place by the Director of Education. 10.1.10 The Headteacher ensures that at least 2 key members of staff undertake the Safer Recruitment training which is effective for five years. At least one of these trained staff is involved as a panel member in all recruitment of staff or volunteers. 10.1.11 Work experience – If a school has students conducting work experience over the age of 17 at the school, an enhanced DBS check will be obtained.</w:t>
      </w:r>
    </w:p>
    <w:p w14:paraId="782CDAAA" w14:textId="77777777" w:rsidR="004775FC" w:rsidRDefault="004775FC" w:rsidP="004775FC">
      <w:pPr>
        <w:pStyle w:val="ListParagraph"/>
        <w:ind w:left="1530"/>
      </w:pPr>
      <w:r w:rsidRPr="004775FC">
        <w:rPr>
          <w:b/>
        </w:rPr>
        <w:t xml:space="preserve"> 10.2 Induction</w:t>
      </w:r>
      <w:r>
        <w:t xml:space="preserve"> </w:t>
      </w:r>
    </w:p>
    <w:p w14:paraId="6BCDA3B7" w14:textId="77777777" w:rsidR="004775FC" w:rsidRDefault="004775FC" w:rsidP="004775FC">
      <w:pPr>
        <w:pStyle w:val="ListParagraph"/>
        <w:ind w:left="1530"/>
      </w:pPr>
      <w:r>
        <w:t xml:space="preserve">All staff are made aware of the systems which support safeguarding as part of their induction. This includes: </w:t>
      </w:r>
    </w:p>
    <w:p w14:paraId="4B0E9C57" w14:textId="77777777" w:rsidR="004775FC" w:rsidRDefault="004775FC" w:rsidP="004775FC">
      <w:pPr>
        <w:pStyle w:val="ListParagraph"/>
        <w:ind w:left="1530"/>
      </w:pPr>
      <w:r>
        <w:t xml:space="preserve">          ● The Safeguarding and child protection procedures and policies </w:t>
      </w:r>
    </w:p>
    <w:p w14:paraId="0A908F00" w14:textId="77777777" w:rsidR="004775FC" w:rsidRDefault="004775FC" w:rsidP="004775FC">
      <w:pPr>
        <w:pStyle w:val="ListParagraph"/>
        <w:ind w:left="1530"/>
      </w:pPr>
      <w:r>
        <w:t xml:space="preserve">          ● Completion of mandatory online safeguarding training courses </w:t>
      </w:r>
    </w:p>
    <w:p w14:paraId="66CA9ADC" w14:textId="77777777" w:rsidR="004775FC" w:rsidRDefault="004775FC" w:rsidP="004775FC">
      <w:pPr>
        <w:pStyle w:val="ListParagraph"/>
        <w:ind w:left="1530"/>
      </w:pPr>
      <w:r>
        <w:t xml:space="preserve">          ● The identities of the DSL and Deputy DSLs and an understanding of their roles </w:t>
      </w:r>
    </w:p>
    <w:p w14:paraId="05A3DC0B" w14:textId="77777777" w:rsidR="004775FC" w:rsidRDefault="004775FC" w:rsidP="004775FC">
      <w:pPr>
        <w:pStyle w:val="ListParagraph"/>
        <w:ind w:left="1530"/>
      </w:pPr>
      <w:r>
        <w:t xml:space="preserve">          ● The behaviour policy </w:t>
      </w:r>
    </w:p>
    <w:p w14:paraId="7A3D379B" w14:textId="77777777" w:rsidR="004775FC" w:rsidRDefault="004775FC" w:rsidP="004775FC">
      <w:pPr>
        <w:pStyle w:val="ListParagraph"/>
        <w:ind w:left="1530"/>
      </w:pPr>
      <w:r>
        <w:t xml:space="preserve">          ● The safeguarding response to children who go missing from education (CME procedures, on-site and off- site visits </w:t>
      </w:r>
    </w:p>
    <w:p w14:paraId="198B3C8F" w14:textId="77777777" w:rsidR="004775FC" w:rsidRDefault="004775FC" w:rsidP="004775FC">
      <w:pPr>
        <w:pStyle w:val="ListParagraph"/>
        <w:ind w:left="1530"/>
      </w:pPr>
      <w:r>
        <w:t xml:space="preserve">          ● Staff Handbook and Code of conduct </w:t>
      </w:r>
    </w:p>
    <w:p w14:paraId="0D9EE82F" w14:textId="77777777" w:rsidR="004775FC" w:rsidRDefault="004775FC" w:rsidP="004775FC">
      <w:pPr>
        <w:pStyle w:val="ListParagraph"/>
        <w:ind w:left="1530"/>
      </w:pPr>
      <w:r>
        <w:t xml:space="preserve">          ● Being provided with a copy of KCSIE 2024, part1 to be read, understood and signed.</w:t>
      </w:r>
    </w:p>
    <w:p w14:paraId="243E0953" w14:textId="77777777" w:rsidR="004775FC" w:rsidRDefault="004775FC" w:rsidP="004775FC">
      <w:pPr>
        <w:pStyle w:val="ListParagraph"/>
        <w:ind w:left="1530"/>
      </w:pPr>
    </w:p>
    <w:p w14:paraId="7AF87C1B" w14:textId="77777777" w:rsidR="004775FC" w:rsidRDefault="004775FC" w:rsidP="004775FC">
      <w:pPr>
        <w:pStyle w:val="ListParagraph"/>
        <w:ind w:left="1530"/>
      </w:pPr>
      <w:r w:rsidRPr="004775FC">
        <w:rPr>
          <w:b/>
        </w:rPr>
        <w:lastRenderedPageBreak/>
        <w:t>10.3 Staff support</w:t>
      </w:r>
      <w:r>
        <w:t xml:space="preserve"> </w:t>
      </w:r>
    </w:p>
    <w:p w14:paraId="29BE1889" w14:textId="77777777" w:rsidR="004775FC" w:rsidRDefault="004775FC" w:rsidP="004775FC">
      <w:pPr>
        <w:pStyle w:val="ListParagraph"/>
        <w:ind w:left="1530"/>
      </w:pPr>
      <w:r>
        <w:t xml:space="preserve">10.3.1 The management recognises the stressful and sometimes traumatic nature of safeguarding and child protection work. We support staff by providing an opportunity to talk through their anxieties with the DSL or a member of the Safeguarding team. Further support for staff is provided as appropriate on a case-by-case basis. </w:t>
      </w:r>
    </w:p>
    <w:p w14:paraId="7CC01C01" w14:textId="77777777" w:rsidR="004775FC" w:rsidRDefault="004775FC" w:rsidP="004775FC">
      <w:pPr>
        <w:pStyle w:val="ListParagraph"/>
        <w:ind w:left="1530"/>
      </w:pPr>
      <w:r>
        <w:t xml:space="preserve">10.3.2 IPs ensure that the DSL is supported at least half-termly through regular supervision to ensure that good practice is shared, and procedures are effective and efficient. </w:t>
      </w:r>
    </w:p>
    <w:p w14:paraId="70FF4334" w14:textId="77777777" w:rsidR="004775FC" w:rsidRDefault="004775FC" w:rsidP="004775FC">
      <w:pPr>
        <w:pStyle w:val="ListParagraph"/>
        <w:ind w:left="1530"/>
      </w:pPr>
      <w:r>
        <w:t xml:space="preserve">10.3.3 All staff are given the opportunity for emotional wellbeing supervision to support their emotional welfare as deemed appropriate by the headteacher. The school has a designated member of staff who runs mindfulness sessions once per week (KS). </w:t>
      </w:r>
    </w:p>
    <w:p w14:paraId="0BC21103" w14:textId="77777777" w:rsidR="004775FC" w:rsidRDefault="004775FC" w:rsidP="004775FC">
      <w:pPr>
        <w:pStyle w:val="ListParagraph"/>
        <w:ind w:left="1530"/>
      </w:pPr>
      <w:r>
        <w:t xml:space="preserve">10.3.4 We monitor any additional stresses and strains placed upon staff by the implementation of Covid-19 restrictions which may vary with the seriousness of infection rates at any particular point in time. </w:t>
      </w:r>
    </w:p>
    <w:p w14:paraId="2F1361F4" w14:textId="77777777" w:rsidR="004775FC" w:rsidRDefault="004775FC" w:rsidP="004775FC">
      <w:pPr>
        <w:pStyle w:val="ListParagraph"/>
        <w:ind w:left="1530"/>
      </w:pPr>
      <w:r w:rsidRPr="004775FC">
        <w:rPr>
          <w:b/>
        </w:rPr>
        <w:t>11. THE USE OF REASONABLE FORCE</w:t>
      </w:r>
      <w:r>
        <w:t xml:space="preserve"> </w:t>
      </w:r>
    </w:p>
    <w:p w14:paraId="15A19A85" w14:textId="77777777" w:rsidR="004775FC" w:rsidRDefault="004775FC" w:rsidP="004775FC">
      <w:pPr>
        <w:pStyle w:val="ListParagraph"/>
        <w:ind w:left="1530"/>
      </w:pPr>
      <w:r>
        <w:t xml:space="preserve">11.1 Use of Reasonable Force (Further detail in the Positive Handling policy) </w:t>
      </w:r>
    </w:p>
    <w:p w14:paraId="73B1A1BA" w14:textId="77777777" w:rsidR="004775FC" w:rsidRDefault="004775FC" w:rsidP="004775FC">
      <w:pPr>
        <w:pStyle w:val="ListParagraph"/>
        <w:ind w:left="1530"/>
      </w:pPr>
      <w:r>
        <w:t xml:space="preserve">11.1.1 We do not operate a “no contact” policy at </w:t>
      </w:r>
      <w:r w:rsidR="004B2B44">
        <w:t>Relief Caring School</w:t>
      </w:r>
      <w:r w:rsidR="004955D1">
        <w:t xml:space="preserve"> </w:t>
      </w:r>
      <w:r>
        <w:t>as this could leave our staff in a position where they are unable to fully support and protect their students. However, any contact when dealing with an incident should follow the guidelines laid out below.</w:t>
      </w:r>
    </w:p>
    <w:p w14:paraId="00964C5E" w14:textId="77777777" w:rsidR="004775FC" w:rsidRDefault="004775FC" w:rsidP="004775FC">
      <w:pPr>
        <w:pStyle w:val="ListParagraph"/>
        <w:ind w:left="1530"/>
      </w:pPr>
      <w:r>
        <w:t xml:space="preserve"> 11.1.2 There are circumstances when it is appropriate to use reasonable force to safeguard children and young people. The term ‘reasonable force’ covers the broad range of actions that involves a degree of physical contact to control or restrain children. This can range from guiding a child to safety by the arm to more extreme circumstances such as breaking up a fight or where a young person needs to be restrained to prevent violence or injury. ‘Reasonable’ in these circumstances means ‘using no more force than is needed’. The use of force may involve either passive physical contact, such as standing between pupils or blocking a pupil’s path, or active physical contact such as leading a pupil by the arm.</w:t>
      </w:r>
      <w:r w:rsidRPr="004775FC">
        <w:t xml:space="preserve"> </w:t>
      </w:r>
    </w:p>
    <w:p w14:paraId="20FC65ED" w14:textId="77777777" w:rsidR="004775FC" w:rsidRDefault="004775FC" w:rsidP="004775FC">
      <w:pPr>
        <w:pStyle w:val="ListParagraph"/>
        <w:ind w:left="1530"/>
      </w:pPr>
      <w:r>
        <w:t xml:space="preserve">11.1.3 When using reasonable force in response to risks presented by incidents involving children including any with SEN or disabilities, or with medical conditions, staff should consider the risks carefully. In doing so, staff will consider their duties under the Equality Act 2010 in relation to making reasonable adjustments and non-discrimination. </w:t>
      </w:r>
    </w:p>
    <w:p w14:paraId="0DDEFC49" w14:textId="77777777" w:rsidR="004775FC" w:rsidRDefault="004775FC" w:rsidP="004775FC">
      <w:pPr>
        <w:pStyle w:val="ListParagraph"/>
        <w:ind w:left="1530"/>
      </w:pPr>
      <w:r>
        <w:t xml:space="preserve">11.1.4 Our school plans positive and proactive behaviour support, for instance through drawing up individual behaviour plans for more vulnerable children, and agreeing on them with parents and carers, which will reduce the occurrence of challenging behaviour and the need to use reasonable force. </w:t>
      </w:r>
    </w:p>
    <w:p w14:paraId="3E812A90" w14:textId="77777777" w:rsidR="004775FC" w:rsidRDefault="004775FC" w:rsidP="004775FC">
      <w:pPr>
        <w:pStyle w:val="ListParagraph"/>
        <w:ind w:left="1530"/>
      </w:pPr>
      <w:r>
        <w:t xml:space="preserve">11.1.5 The use of reasonable force is always the last resort for staff Government advice for ‘Use of Reasonable Force in Schools’ is available here. </w:t>
      </w:r>
    </w:p>
    <w:p w14:paraId="7C4AB4AE" w14:textId="77777777" w:rsidR="004775FC" w:rsidRDefault="004775FC" w:rsidP="004775FC">
      <w:pPr>
        <w:pStyle w:val="ListParagraph"/>
        <w:ind w:left="1530"/>
      </w:pPr>
      <w:r w:rsidRPr="004775FC">
        <w:rPr>
          <w:b/>
        </w:rPr>
        <w:t>12. OUR ROLE IN THE PREVENTION OF ABUSE</w:t>
      </w:r>
      <w:r>
        <w:t xml:space="preserve"> </w:t>
      </w:r>
    </w:p>
    <w:p w14:paraId="590281FA" w14:textId="77777777" w:rsidR="004775FC" w:rsidRDefault="004775FC" w:rsidP="004775FC">
      <w:pPr>
        <w:pStyle w:val="ListParagraph"/>
        <w:ind w:left="1530"/>
      </w:pPr>
      <w:r w:rsidRPr="004775FC">
        <w:rPr>
          <w:b/>
        </w:rPr>
        <w:t>12.1 Curriculum</w:t>
      </w:r>
    </w:p>
    <w:p w14:paraId="50413CF2" w14:textId="77777777" w:rsidR="004775FC" w:rsidRDefault="004775FC" w:rsidP="004775FC">
      <w:pPr>
        <w:pStyle w:val="ListParagraph"/>
        <w:ind w:left="1530"/>
      </w:pPr>
      <w:r>
        <w:t xml:space="preserve"> 12.1 Our IP body has oversight of, and challenges us on, how children are taught about safeguarding, including online, through teaching and learning opportunities, as part of providing a broad and balanced curriculum. This may include covering </w:t>
      </w:r>
      <w:r>
        <w:lastRenderedPageBreak/>
        <w:t xml:space="preserve">relevant issues through PSHE, British Values, e-safety, assemblies, approved visitors etc. </w:t>
      </w:r>
    </w:p>
    <w:p w14:paraId="71CBE3AE" w14:textId="77777777" w:rsidR="004775FC" w:rsidRDefault="004775FC" w:rsidP="004775FC">
      <w:pPr>
        <w:pStyle w:val="ListParagraph"/>
        <w:ind w:left="1530"/>
      </w:pPr>
      <w:r>
        <w:t xml:space="preserve">12.1.1 Students are taught to recognise when they are at risk and how to get help when they need it. </w:t>
      </w:r>
    </w:p>
    <w:p w14:paraId="35EA8D43" w14:textId="77777777" w:rsidR="004775FC" w:rsidRDefault="004775FC" w:rsidP="004775FC">
      <w:pPr>
        <w:pStyle w:val="ListParagraph"/>
        <w:ind w:left="1530"/>
      </w:pPr>
      <w:r>
        <w:t xml:space="preserve">12.1.2 We will provide opportunities for pupils/students to develop skills, concepts, attitudes and knowledge that promote their safety and well-being. Relevant issues will be addressed through the curriculum, for example self-esteem, emotional literacy, assertiveness, power, exploitation, sex and relationship education, consent, e-safety, British Values, bullying and sexting. Issues will be addressed through other areas of the curriculum, for example, circle time, English, History, Drama, Art. </w:t>
      </w:r>
    </w:p>
    <w:p w14:paraId="023A1158" w14:textId="77777777" w:rsidR="004775FC" w:rsidRDefault="004775FC" w:rsidP="004775FC">
      <w:pPr>
        <w:pStyle w:val="ListParagraph"/>
        <w:ind w:left="1530"/>
      </w:pPr>
      <w:r>
        <w:t xml:space="preserve">12.1.3. This may include covering relevant issues for us through Relationships and Sex Education and Health Education which is compulsory from September 2020. 25 | Page </w:t>
      </w:r>
    </w:p>
    <w:p w14:paraId="08B813D2" w14:textId="77777777" w:rsidR="004775FC" w:rsidRDefault="004775FC" w:rsidP="004775FC">
      <w:pPr>
        <w:pStyle w:val="ListParagraph"/>
        <w:ind w:left="1530"/>
      </w:pPr>
      <w:r>
        <w:t xml:space="preserve">12.1.4 The curriculum encourages students to be assertive and to be able to make sensible and informed choices by focusing on self-esteem, emotional literacy, assertiveness, power, online safety (formerly known as e-safety), sexting and bullying (including cyberbullying). We also include issues pertinent to our local and wider community. </w:t>
      </w:r>
    </w:p>
    <w:p w14:paraId="18DD1145" w14:textId="77777777" w:rsidR="004775FC" w:rsidRDefault="004775FC" w:rsidP="004775FC">
      <w:pPr>
        <w:pStyle w:val="ListParagraph"/>
        <w:ind w:left="1530"/>
      </w:pPr>
      <w:r w:rsidRPr="004775FC">
        <w:rPr>
          <w:b/>
        </w:rPr>
        <w:t>12.2 Other areas of work</w:t>
      </w:r>
      <w:r>
        <w:t xml:space="preserve"> </w:t>
      </w:r>
    </w:p>
    <w:p w14:paraId="73EC5474" w14:textId="77777777" w:rsidR="00AA2533" w:rsidRDefault="004775FC" w:rsidP="004775FC">
      <w:pPr>
        <w:pStyle w:val="ListParagraph"/>
        <w:ind w:left="1530"/>
      </w:pPr>
      <w:r>
        <w:t xml:space="preserve">12.2.1 All our policies which address issues of power and potential harm, (for example, bullying, discrimination, equal opportunities, handling and positive behaviour) are interlinked to ensure a whole-school approach. </w:t>
      </w:r>
    </w:p>
    <w:p w14:paraId="4C70D346" w14:textId="77777777" w:rsidR="00AA2533" w:rsidRDefault="004775FC" w:rsidP="004775FC">
      <w:pPr>
        <w:pStyle w:val="ListParagraph"/>
        <w:ind w:left="1530"/>
      </w:pPr>
      <w:r>
        <w:t>12.2.2 Our safegua</w:t>
      </w:r>
      <w:r w:rsidR="004B2B44">
        <w:t>rding policy ensures that all Relief</w:t>
      </w:r>
      <w:r>
        <w:t xml:space="preserve"> pupils are treated with respect and dignity, taught to treat each other with respect, feel safe, have a voice and are listened to. </w:t>
      </w:r>
    </w:p>
    <w:p w14:paraId="1F6600AB" w14:textId="77777777" w:rsidR="00AA2533" w:rsidRDefault="004775FC" w:rsidP="004775FC">
      <w:pPr>
        <w:pStyle w:val="ListParagraph"/>
        <w:ind w:left="1530"/>
      </w:pPr>
      <w:r>
        <w:t xml:space="preserve">12.2.3 We recognise the vulnerability of students who have a Social Worker and are mindful of this in all curricular and extracurricular interactions. </w:t>
      </w:r>
    </w:p>
    <w:p w14:paraId="27346A9A" w14:textId="77777777" w:rsidR="00AA2533" w:rsidRPr="00AA2533" w:rsidRDefault="004775FC" w:rsidP="004775FC">
      <w:pPr>
        <w:pStyle w:val="ListParagraph"/>
        <w:ind w:left="1530"/>
        <w:rPr>
          <w:b/>
        </w:rPr>
      </w:pPr>
      <w:r w:rsidRPr="00AA2533">
        <w:rPr>
          <w:b/>
        </w:rPr>
        <w:t xml:space="preserve">12.3 Online safety </w:t>
      </w:r>
    </w:p>
    <w:p w14:paraId="20EA5E8E" w14:textId="77777777" w:rsidR="00AA2533" w:rsidRDefault="004775FC" w:rsidP="00AA2533">
      <w:pPr>
        <w:pStyle w:val="ListParagraph"/>
        <w:ind w:left="1530"/>
      </w:pPr>
      <w:r>
        <w:t>12.3.1 We know pupils increasingly work online, it is essential that children are safeguarded from potentially harmful and inappropriate online material. Our Designated safeguarding lead takes responsibility for online safety in our school</w:t>
      </w:r>
      <w:r w:rsidR="00AA2533">
        <w:t xml:space="preserve"> 12.3.2 The use of technology has become a significant component of many safeguarding issues. Child sexual exploitation, radicalisation, sexual predators: technology often provides the platform that facilitates harm. </w:t>
      </w:r>
    </w:p>
    <w:p w14:paraId="5A3A216F" w14:textId="77777777" w:rsidR="00AA2533" w:rsidRDefault="00AA2533" w:rsidP="00AA2533">
      <w:pPr>
        <w:pStyle w:val="ListParagraph"/>
        <w:ind w:left="1530"/>
      </w:pPr>
      <w:r>
        <w:t xml:space="preserve">12.3.3 The breadth of issues classified within online safety is considerable, but can be categorised into three areas of risk: </w:t>
      </w:r>
    </w:p>
    <w:p w14:paraId="032193D7" w14:textId="77777777" w:rsidR="00AA2533" w:rsidRDefault="00AA2533" w:rsidP="00AA2533">
      <w:pPr>
        <w:pStyle w:val="ListParagraph"/>
        <w:ind w:left="1530"/>
      </w:pPr>
      <w:r>
        <w:t xml:space="preserve">          ●</w:t>
      </w:r>
      <w:r w:rsidRPr="00AA2533">
        <w:rPr>
          <w:b/>
        </w:rPr>
        <w:t xml:space="preserve"> CONTENT</w:t>
      </w:r>
      <w:r>
        <w:t xml:space="preserve">: being exposed to illegal, inappropriate or harmful material; for example, pornography, fake news, racist or radical and extremist views; </w:t>
      </w:r>
    </w:p>
    <w:p w14:paraId="3A3163E4" w14:textId="77777777" w:rsidR="00AA2533" w:rsidRDefault="00AA2533" w:rsidP="00AA2533">
      <w:pPr>
        <w:pStyle w:val="ListParagraph"/>
        <w:ind w:left="1530"/>
      </w:pPr>
      <w:r>
        <w:t xml:space="preserve">          ● </w:t>
      </w:r>
      <w:r w:rsidRPr="00AA2533">
        <w:rPr>
          <w:b/>
        </w:rPr>
        <w:t>CONTACT</w:t>
      </w:r>
      <w:r>
        <w:t xml:space="preserve">: being subjected to harmful online interaction with other users; for example, commercial advertising as well as adults posing as children or young adults; and </w:t>
      </w:r>
    </w:p>
    <w:p w14:paraId="13D1F1EF" w14:textId="77777777" w:rsidR="00AA2533" w:rsidRDefault="00AA2533" w:rsidP="00AA2533">
      <w:pPr>
        <w:pStyle w:val="ListParagraph"/>
        <w:ind w:left="1530"/>
      </w:pPr>
      <w:r>
        <w:t xml:space="preserve">           </w:t>
      </w:r>
      <w:r w:rsidRPr="00AA2533">
        <w:rPr>
          <w:b/>
        </w:rPr>
        <w:t>● CONDUCT</w:t>
      </w:r>
      <w:r>
        <w:t xml:space="preserve">: personal online behaviour that increases the likelihood of, or causes, harm; for example, making, sending and receiving explicit images, or online bullying. </w:t>
      </w:r>
    </w:p>
    <w:p w14:paraId="783B089B" w14:textId="77777777" w:rsidR="00AA2533" w:rsidRDefault="00AA2533" w:rsidP="00AA2533">
      <w:pPr>
        <w:pStyle w:val="ListParagraph"/>
        <w:ind w:left="1530"/>
      </w:pPr>
    </w:p>
    <w:p w14:paraId="0BC617A6" w14:textId="77777777" w:rsidR="00AA2533" w:rsidRDefault="00AA2533" w:rsidP="00AA2533">
      <w:pPr>
        <w:pStyle w:val="ListParagraph"/>
        <w:ind w:left="1530"/>
      </w:pPr>
      <w:r>
        <w:lastRenderedPageBreak/>
        <w:t xml:space="preserve">12.3.4 Where children are being asked to learn online at home the DfE has provided advice to support schools and colleges do so safely: All our staff have read the DfE document “Teaching Online safety in School” and received appropriate training to go with it. </w:t>
      </w:r>
    </w:p>
    <w:p w14:paraId="4986002A" w14:textId="77777777" w:rsidR="004775FC" w:rsidRDefault="00AA2533" w:rsidP="00AA2533">
      <w:pPr>
        <w:pStyle w:val="ListParagraph"/>
        <w:ind w:left="1530"/>
      </w:pPr>
      <w:r>
        <w:t>12.4 When our students use the school’s network to access the internet, they are protected from inappropriate content by our filtering and monitoring systems. However, many pupils are able to access the internet using their own data plan. To minimise inappropriate use, as a school we use RM SafetyNet as our filtering system to block any access to information or web sites that might be harmful to our students.</w:t>
      </w:r>
    </w:p>
    <w:p w14:paraId="34C12253" w14:textId="77777777" w:rsidR="00AA2533" w:rsidRDefault="00AA2533" w:rsidP="00AA2533">
      <w:pPr>
        <w:pStyle w:val="ListParagraph"/>
        <w:ind w:left="1530"/>
      </w:pPr>
    </w:p>
    <w:p w14:paraId="704EA689" w14:textId="77777777" w:rsidR="00AA2533" w:rsidRDefault="00AA2533" w:rsidP="00AA2533">
      <w:pPr>
        <w:pStyle w:val="ListParagraph"/>
        <w:ind w:left="1530"/>
      </w:pPr>
      <w:r>
        <w:t xml:space="preserve">12.4.1 We also run On-line courses for some of our students who find school attendance difficult for whatever reason. Covid-19 has also led us to invest more in on-line learning as many of our students have been unable to attend for reasons of isolation or risk to their families. All such students are supplied with a laptop which is protected with the same RM SafetyNet system that we use in school. (For further information on the above points please visit our On-line Safety Policy and Online Risk Assessment). </w:t>
      </w:r>
    </w:p>
    <w:p w14:paraId="1457D48D" w14:textId="77777777" w:rsidR="00AA2533" w:rsidRDefault="00AA2533" w:rsidP="00AA2533">
      <w:pPr>
        <w:pStyle w:val="ListParagraph"/>
        <w:ind w:left="1530"/>
      </w:pPr>
    </w:p>
    <w:p w14:paraId="0881E597" w14:textId="77777777" w:rsidR="00AA2533" w:rsidRDefault="00AA2533" w:rsidP="00AA2533">
      <w:pPr>
        <w:pStyle w:val="ListParagraph"/>
        <w:ind w:left="1530"/>
      </w:pPr>
      <w:r w:rsidRPr="00AA2533">
        <w:rPr>
          <w:b/>
        </w:rPr>
        <w:t>13. SAFEGUARDING CHILDREN WHO ARE VULNERABLE TO RADICALISATION</w:t>
      </w:r>
      <w:r>
        <w:t xml:space="preserve"> </w:t>
      </w:r>
    </w:p>
    <w:p w14:paraId="7A518674" w14:textId="77777777" w:rsidR="00AA2533" w:rsidRDefault="00AA2533" w:rsidP="00AA2533">
      <w:pPr>
        <w:pStyle w:val="ListParagraph"/>
        <w:ind w:left="1530"/>
      </w:pPr>
      <w:r w:rsidRPr="00AA2533">
        <w:rPr>
          <w:b/>
        </w:rPr>
        <w:t>13.1 Understanding the context</w:t>
      </w:r>
      <w:r>
        <w:t xml:space="preserve"> </w:t>
      </w:r>
    </w:p>
    <w:p w14:paraId="249FFD9D" w14:textId="77777777" w:rsidR="00AA2533" w:rsidRDefault="00AA2533" w:rsidP="00AA2533">
      <w:pPr>
        <w:pStyle w:val="ListParagraph"/>
        <w:ind w:left="1530"/>
      </w:pPr>
      <w:r>
        <w:t xml:space="preserve">13.1.1 Since 2010 when the Government published the first version of the Prevent Strategy, there has been an awareness of the specific need to safeguard children, young people and families from extremist ideologies. There have been several occasions both locally and nationally, in which extremist groups have attempted to radicalise vulnerable children and young people in holding extreme views including those justifying political, religious, sexist or racist violence or to steer them into a rigid or narrow ideology which is intolerant of diversity and leaves them vulnerable to future radicalisation. </w:t>
      </w:r>
    </w:p>
    <w:p w14:paraId="28D1320C" w14:textId="77777777" w:rsidR="00AA2533" w:rsidRDefault="00614844" w:rsidP="00AA2533">
      <w:pPr>
        <w:pStyle w:val="ListParagraph"/>
        <w:ind w:left="1530"/>
      </w:pPr>
      <w:r>
        <w:t>13.1.2 Relief Caring School</w:t>
      </w:r>
      <w:r w:rsidR="00AA2533">
        <w:t xml:space="preserve"> values freedom of speech and the expression of beliefs and ideology as fundamental rights underpinning our society’s values. Both pupils and teachers have the right to speak freely and voice their opinions. However, freedom comes with responsibility and free speech that is designed to manipulate the vulnerable or that leads to violence and harm of others goes against the moral principles in which freedom of speech is valued. Free speech is not an unqualified privilege; it is subject to laws and policies governing equality, human rights, community safety and community cohesion. </w:t>
      </w:r>
    </w:p>
    <w:p w14:paraId="7C79D12B" w14:textId="77777777" w:rsidR="00AA2533" w:rsidRDefault="00AA2533" w:rsidP="00AA2533">
      <w:pPr>
        <w:pStyle w:val="ListParagraph"/>
        <w:ind w:left="1530"/>
      </w:pPr>
      <w:r>
        <w:t>13.1.3 The current threat from terrorism in the United Kingdom may include the exploitation of vulnerable people, to involve them in terrorism or inactivity in support of terrorism. The normalisation of extreme views may also make children and young people vulnerable to future m</w:t>
      </w:r>
      <w:r w:rsidR="00614844">
        <w:t>anipulation and exploitation. Relief</w:t>
      </w:r>
      <w:r>
        <w:t xml:space="preserve"> is clear that this exploitation and radicalisation is viewed as a safeguarding concern and that protecting children from the risk of radicalisation is part of the school’s safeguarding duty.</w:t>
      </w:r>
    </w:p>
    <w:p w14:paraId="685A6484" w14:textId="77777777" w:rsidR="00AA2533" w:rsidRDefault="00614844" w:rsidP="00AA2533">
      <w:pPr>
        <w:pStyle w:val="ListParagraph"/>
        <w:ind w:left="1530"/>
      </w:pPr>
      <w:r>
        <w:t>13.1.4 Relief</w:t>
      </w:r>
      <w:r w:rsidR="00AA2533">
        <w:t xml:space="preserve"> employs a ‘One Chance rule’ This means that if a young person decides to disclose anything to do with safeguarding and radicalisation, in particular, the adult they are disclosing to has to drop everything and in line with </w:t>
      </w:r>
      <w:r w:rsidR="00AA2533">
        <w:lastRenderedPageBreak/>
        <w:t xml:space="preserve">our protocol get as much information as possible. This is because it may be the only time the young person is freely sharing this information and may never be able to do that again due to various circumstances. Staff are encouraged to be attentive and accurately record everything as well as giving the young 28 person all the time to share the information. </w:t>
      </w:r>
    </w:p>
    <w:p w14:paraId="6ECF0C91" w14:textId="77777777" w:rsidR="00AA2533" w:rsidRDefault="00AA2533" w:rsidP="00AA2533">
      <w:pPr>
        <w:pStyle w:val="ListParagraph"/>
        <w:ind w:left="1530"/>
      </w:pPr>
      <w:r>
        <w:t xml:space="preserve">13.1.5 The definitions of radicalisation and extremism and indicators of vulnerability to radicalisation can be found in Appendix 4. </w:t>
      </w:r>
    </w:p>
    <w:p w14:paraId="1822171B" w14:textId="77777777" w:rsidR="00AA2533" w:rsidRDefault="00614844" w:rsidP="00AA2533">
      <w:pPr>
        <w:pStyle w:val="ListParagraph"/>
        <w:ind w:left="1530"/>
      </w:pPr>
      <w:r>
        <w:t>13.1.6 Relief</w:t>
      </w:r>
      <w:r w:rsidR="00AA2533">
        <w:t xml:space="preserve"> seeks to protect children against the messages of all violent extremism including, but not restricted to, those linked to Islamist ideology, or to Far Right/Neo-Nazi/White Supremacist ideology, Domestic Terrorism, Irish Nationalist and Loyalist paramilitary groups, and extremist Animal Rights movements 1</w:t>
      </w:r>
    </w:p>
    <w:p w14:paraId="6EDD272B" w14:textId="77777777" w:rsidR="00AA2533" w:rsidRDefault="00AA2533" w:rsidP="00AA2533">
      <w:pPr>
        <w:pStyle w:val="ListParagraph"/>
        <w:ind w:left="1530"/>
      </w:pPr>
      <w:r w:rsidRPr="00AA2533">
        <w:rPr>
          <w:b/>
        </w:rPr>
        <w:t>3.2 Risk Reduction</w:t>
      </w:r>
      <w:r>
        <w:t xml:space="preserve"> </w:t>
      </w:r>
    </w:p>
    <w:p w14:paraId="35349DF3" w14:textId="77777777" w:rsidR="00AA2533" w:rsidRDefault="00AA2533" w:rsidP="00AA2533">
      <w:pPr>
        <w:pStyle w:val="ListParagraph"/>
        <w:ind w:left="1530"/>
      </w:pPr>
      <w:r>
        <w:t xml:space="preserve">13.2.1 The Headteacher and the DSLs assess the level of risk within the school and put actions in place to reduce that risk. Risk assessment may include consideration of the schools’ SEND policy, assemblies, integration of pupils by gender and SEN, the anti-bullying policy and other issues specific to the school’s personal profile, local community and ethos. </w:t>
      </w:r>
    </w:p>
    <w:p w14:paraId="3E9C3A89" w14:textId="77777777" w:rsidR="00AA2533" w:rsidRPr="00AA2533" w:rsidRDefault="00AA2533" w:rsidP="00AA2533">
      <w:pPr>
        <w:pStyle w:val="ListParagraph"/>
        <w:ind w:left="1530"/>
        <w:rPr>
          <w:b/>
        </w:rPr>
      </w:pPr>
      <w:r w:rsidRPr="00AA2533">
        <w:rPr>
          <w:b/>
        </w:rPr>
        <w:t>13.3 Response</w:t>
      </w:r>
    </w:p>
    <w:p w14:paraId="0A7E69A6" w14:textId="77777777" w:rsidR="00AA2533" w:rsidRDefault="004955D1" w:rsidP="00AA2533">
      <w:pPr>
        <w:pStyle w:val="ListParagraph"/>
        <w:ind w:left="1530"/>
      </w:pPr>
      <w:r>
        <w:t>13.3.1 With effect from 1</w:t>
      </w:r>
      <w:r w:rsidR="00AA2533">
        <w:t xml:space="preserve">st July 2015, all schools are subject to a duty to have due regard to the need to prevent people being drawn into terrorism (Section 26, Counterterrorism and Security Act 2015). This is known as The Prevent Duty. In KCSIE 2023 the term “radicalisation” was redefined, which required a re-wording of the Prevent Duty as being the need to prevent young people from being drawn into extreme ideology and radicalisation. This wider definition is now written into KCSIE 2024. </w:t>
      </w:r>
    </w:p>
    <w:p w14:paraId="2EA7AA8C" w14:textId="77777777" w:rsidR="00AA2533" w:rsidRDefault="00AA2533" w:rsidP="00AA2533">
      <w:pPr>
        <w:pStyle w:val="ListParagraph"/>
        <w:ind w:left="1530"/>
      </w:pPr>
      <w:r>
        <w:t xml:space="preserve">13.3.2 There is no single way to identify an individual who is likely to be susceptible to an extremist ideology. Specific background factors may contribute to vulnerability and these are often combined with specific needs for which an extremist group may appear to provide answers, and specific influences such as family, friends and online contacts. The use of social media has become a significant feature in the radicalisation of young people. More information on these factors is in Appendix 4. </w:t>
      </w:r>
    </w:p>
    <w:p w14:paraId="71467AE6" w14:textId="77777777" w:rsidR="00AA2533" w:rsidRDefault="00614844" w:rsidP="00AA2533">
      <w:pPr>
        <w:pStyle w:val="ListParagraph"/>
        <w:ind w:left="1530"/>
      </w:pPr>
      <w:r>
        <w:t>13.3.3 Relief</w:t>
      </w:r>
      <w:r w:rsidR="00AA2533">
        <w:t xml:space="preserve"> has a named Prevent Single Point of Contact (SPOC) </w:t>
      </w:r>
      <w:r>
        <w:t>Chris Dube</w:t>
      </w:r>
      <w:r w:rsidR="00AA2533">
        <w:t>, who is the leader within the organisation for safeguarding in relation to protecting individuals from radicalisation and involvement in terrorism. The responsibilities of the SPOC are described in Appendix 5.</w:t>
      </w:r>
    </w:p>
    <w:p w14:paraId="37E5B2AE" w14:textId="77777777" w:rsidR="00AA2533" w:rsidRDefault="00AA2533" w:rsidP="00AA2533">
      <w:pPr>
        <w:pStyle w:val="ListParagraph"/>
        <w:ind w:left="1530"/>
      </w:pPr>
      <w:r>
        <w:t xml:space="preserve">13.3.4 Staff are alerted to changes in a child’s behaviour or attitude which could indicate that they are in need of help or protection. </w:t>
      </w:r>
    </w:p>
    <w:p w14:paraId="0204910F" w14:textId="77777777" w:rsidR="00CA26B7" w:rsidRDefault="00614844" w:rsidP="00AA2533">
      <w:pPr>
        <w:pStyle w:val="ListParagraph"/>
        <w:ind w:left="1530"/>
      </w:pPr>
      <w:r>
        <w:t>13.3.5 Relief</w:t>
      </w:r>
      <w:r w:rsidR="00AA2533">
        <w:t xml:space="preserve"> monitors online activity within the school to ensure that inappropriate sites are not accessed by pupils or staff.</w:t>
      </w:r>
    </w:p>
    <w:p w14:paraId="043DA9BF" w14:textId="77777777" w:rsidR="00AA2533" w:rsidRDefault="00AA2533" w:rsidP="00AA2533">
      <w:pPr>
        <w:pStyle w:val="ListParagraph"/>
        <w:ind w:left="1530"/>
      </w:pPr>
      <w:r>
        <w:t xml:space="preserve">13.3.6 When any member of staff has concerns that a pupil may be at risk of radicalisation or involvement in terrorism, they speak with the SPOC/DSL who may contact CASS for further advice (0121 303 1888). </w:t>
      </w:r>
    </w:p>
    <w:p w14:paraId="4CA5A7D4" w14:textId="77777777" w:rsidR="00AA2533" w:rsidRDefault="00AA2533" w:rsidP="00AA2533">
      <w:pPr>
        <w:pStyle w:val="ListParagraph"/>
        <w:ind w:left="1530"/>
      </w:pPr>
      <w:r>
        <w:t xml:space="preserve">13.3.7 Numerous factors can contribute to and influence the range of behaviours that are defined as violent extremism, but most young people do not become involved in extremist action. For this reason, the appropriate interventions in any particular case may not have any specific connection to the threat of radicalisation, </w:t>
      </w:r>
      <w:r>
        <w:lastRenderedPageBreak/>
        <w:t xml:space="preserve">for example, they may address mental health, relationship or drug/alcohol issues. </w:t>
      </w:r>
      <w:r w:rsidRPr="00AA2533">
        <w:rPr>
          <w:b/>
        </w:rPr>
        <w:t>13.4 Channel</w:t>
      </w:r>
      <w:r>
        <w:t xml:space="preserve"> </w:t>
      </w:r>
    </w:p>
    <w:p w14:paraId="0A245DA1" w14:textId="77777777" w:rsidR="00AA2533" w:rsidRDefault="00AA2533" w:rsidP="00AA2533">
      <w:pPr>
        <w:pStyle w:val="ListParagraph"/>
        <w:ind w:left="1530"/>
      </w:pPr>
      <w:r>
        <w:t xml:space="preserve">13.4.1 Channel is a multi-agency approach to provide support to individuals who are at risk of being drawn into terrorist-related activity. It is led by the West Midlands Police Counter-Terrorism Unit, and it aims to: </w:t>
      </w:r>
    </w:p>
    <w:p w14:paraId="3028AA14" w14:textId="77777777" w:rsidR="00AA2533" w:rsidRDefault="00AA2533" w:rsidP="00AA2533">
      <w:pPr>
        <w:pStyle w:val="ListParagraph"/>
        <w:ind w:left="1530"/>
      </w:pPr>
      <w:r>
        <w:t xml:space="preserve">           ● Establish an effective multi-agency referral and intervention process to identify vulnerable individuals. </w:t>
      </w:r>
    </w:p>
    <w:p w14:paraId="23118AC6" w14:textId="77777777" w:rsidR="00AA2533" w:rsidRDefault="00AA2533" w:rsidP="00AA2533">
      <w:pPr>
        <w:pStyle w:val="ListParagraph"/>
        <w:ind w:left="1530"/>
      </w:pPr>
      <w:r>
        <w:t xml:space="preserve">           ● Safeguard individuals who might be vulnerable to being radicalised, so that they are not at risk of being drawn into terrorist-related activity. </w:t>
      </w:r>
    </w:p>
    <w:p w14:paraId="730588AC" w14:textId="77777777" w:rsidR="00AA2533" w:rsidRDefault="00AA2533" w:rsidP="00AA2533">
      <w:pPr>
        <w:pStyle w:val="ListParagraph"/>
        <w:ind w:left="1530"/>
      </w:pPr>
      <w:r>
        <w:t xml:space="preserve">           ● Provide early intervention to protect and divert people away from the risks they face and reduce vulnerability.</w:t>
      </w:r>
    </w:p>
    <w:p w14:paraId="365917E9" w14:textId="77777777" w:rsidR="00AA2533" w:rsidRDefault="00AA2533" w:rsidP="00AA2533">
      <w:pPr>
        <w:pStyle w:val="ListParagraph"/>
        <w:ind w:left="1530"/>
      </w:pPr>
      <w:r>
        <w:t xml:space="preserve"> 13.4.2 The Channel programme focuses on providing support at an early stage to people who are identified as being vulnerable to being drawn into terrorism. It provides a mechanism for schools to make referrals if they are concerned that an individual might be vulnerable to radicalisation. An individual’s participation in the programme is entirely voluntary at all stages. </w:t>
      </w:r>
    </w:p>
    <w:p w14:paraId="12F70F01" w14:textId="77777777" w:rsidR="00AA2533" w:rsidRDefault="00AA2533" w:rsidP="00AA2533">
      <w:pPr>
        <w:pStyle w:val="ListParagraph"/>
        <w:ind w:left="1530"/>
      </w:pPr>
      <w:r>
        <w:t>13.4.3 Schools have a duty to cooperate with the Channel programme in the carrying out of its functions, and with the Police in providing information about an individual who is referred to Channel (Section 38, Counter-Terrorism and Security Act 2015).</w:t>
      </w:r>
    </w:p>
    <w:p w14:paraId="2B07462C" w14:textId="77777777" w:rsidR="00AA2533" w:rsidRDefault="00AA2533" w:rsidP="00AA2533">
      <w:pPr>
        <w:pStyle w:val="ListParagraph"/>
        <w:ind w:left="1530"/>
      </w:pPr>
      <w:r>
        <w:t xml:space="preserve">13.4.4 Further guidance about duties relating to the risk of radicalisation is available in the Advice for Schools on The Prevent Duty. </w:t>
      </w:r>
    </w:p>
    <w:p w14:paraId="511BD149" w14:textId="77777777" w:rsidR="00AA2533" w:rsidRDefault="00AA2533" w:rsidP="00AA2533">
      <w:pPr>
        <w:pStyle w:val="ListParagraph"/>
        <w:ind w:left="1530"/>
      </w:pPr>
    </w:p>
    <w:p w14:paraId="3338CC6A" w14:textId="77777777" w:rsidR="00AA2533" w:rsidRDefault="00AA2533" w:rsidP="00AA2533">
      <w:pPr>
        <w:pStyle w:val="ListParagraph"/>
        <w:ind w:left="1530"/>
      </w:pPr>
      <w:r w:rsidRPr="00AA2533">
        <w:rPr>
          <w:b/>
        </w:rPr>
        <w:t>14. SAFEGUARDING PUPILS WHO ARE VULNERABLE TO EXPLOITATION, FORCEDMARRIAGE, FEMALE GENITAL MUTILATION, OR TRAFFICKING</w:t>
      </w:r>
      <w:r>
        <w:t xml:space="preserve"> </w:t>
      </w:r>
    </w:p>
    <w:p w14:paraId="2506D1C1" w14:textId="77777777" w:rsidR="00AA2533" w:rsidRPr="00AA2533" w:rsidRDefault="00AA2533" w:rsidP="00AA2533">
      <w:pPr>
        <w:pStyle w:val="ListParagraph"/>
        <w:ind w:left="1530"/>
        <w:rPr>
          <w:b/>
        </w:rPr>
      </w:pPr>
      <w:r w:rsidRPr="00AA2533">
        <w:rPr>
          <w:b/>
        </w:rPr>
        <w:t xml:space="preserve">14.1 Generally </w:t>
      </w:r>
    </w:p>
    <w:p w14:paraId="11A9AB63" w14:textId="77777777" w:rsidR="00AA2533" w:rsidRDefault="00AA2533" w:rsidP="00AA2533">
      <w:pPr>
        <w:pStyle w:val="ListParagraph"/>
        <w:ind w:left="1530"/>
      </w:pPr>
      <w:r>
        <w:t xml:space="preserve">14.1.1 Our safeguarding policy through our values, ethos and behaviour policies provides the basic platform to ensure that children and young people are given the support to respect themselves and others, stand up for themselves and protect each other. </w:t>
      </w:r>
    </w:p>
    <w:p w14:paraId="3520B960" w14:textId="77777777" w:rsidR="00AA2533" w:rsidRDefault="00614844" w:rsidP="00AA2533">
      <w:pPr>
        <w:pStyle w:val="ListParagraph"/>
        <w:ind w:left="1530"/>
      </w:pPr>
      <w:r>
        <w:t>14.1.2 Relief</w:t>
      </w:r>
      <w:r w:rsidR="00AA2533">
        <w:t xml:space="preserve"> keeps itself up to date on the latest advice and guidance provided to assist in addressing specific vulnerabilities and forms of exploitation. </w:t>
      </w:r>
    </w:p>
    <w:p w14:paraId="43746B7F" w14:textId="77777777" w:rsidR="00AA2533" w:rsidRDefault="00AA2533" w:rsidP="00AA2533">
      <w:pPr>
        <w:pStyle w:val="ListParagraph"/>
        <w:ind w:left="1530"/>
      </w:pPr>
      <w:r>
        <w:t xml:space="preserve">14.1.3 Staff are trained and supported to recognise warning signs and symptoms in relation to specific issues and to include such issues in an age-appropriate way in their lesson plans. </w:t>
      </w:r>
    </w:p>
    <w:p w14:paraId="644CB5E2" w14:textId="77777777" w:rsidR="00AA2533" w:rsidRDefault="00AA2533" w:rsidP="00AA2533">
      <w:pPr>
        <w:pStyle w:val="ListParagraph"/>
        <w:ind w:left="1530"/>
      </w:pPr>
      <w:r>
        <w:t xml:space="preserve">14.1.4 RE works and engages with our families and local communities to talk about such issues </w:t>
      </w:r>
    </w:p>
    <w:p w14:paraId="6DEA9BA1" w14:textId="77777777" w:rsidR="00AA2533" w:rsidRDefault="00AA2533" w:rsidP="00AA2533">
      <w:pPr>
        <w:pStyle w:val="ListParagraph"/>
        <w:ind w:left="1530"/>
      </w:pPr>
      <w:r>
        <w:t xml:space="preserve">14.1.5 Staff are supported to talk to families about sensitive concerns in relation to their children and to find ways to address them together wherever possible. </w:t>
      </w:r>
    </w:p>
    <w:p w14:paraId="5C616B58" w14:textId="77777777" w:rsidR="00AA2533" w:rsidRDefault="00AA2533" w:rsidP="00AA2533">
      <w:pPr>
        <w:pStyle w:val="ListParagraph"/>
        <w:ind w:left="1530"/>
      </w:pPr>
      <w:r>
        <w:t xml:space="preserve">14.1.6 The DSL is aware of how and where to seek advice as necessary. </w:t>
      </w:r>
    </w:p>
    <w:p w14:paraId="205FF28D" w14:textId="77777777" w:rsidR="00AA2533" w:rsidRDefault="00614844" w:rsidP="00AA2533">
      <w:pPr>
        <w:pStyle w:val="ListParagraph"/>
        <w:ind w:left="1530"/>
      </w:pPr>
      <w:r>
        <w:t>14.1.7 Relief</w:t>
      </w:r>
      <w:r w:rsidR="00AA2533">
        <w:t xml:space="preserve"> brings in external expertise and specialist resources to supplement and support our work in this area. </w:t>
      </w:r>
    </w:p>
    <w:p w14:paraId="1BE8CE10" w14:textId="77777777" w:rsidR="00AA2533" w:rsidRDefault="00AA2533" w:rsidP="00AA2533">
      <w:pPr>
        <w:pStyle w:val="ListParagraph"/>
        <w:ind w:left="1530"/>
      </w:pPr>
    </w:p>
    <w:p w14:paraId="4D35F030" w14:textId="77777777" w:rsidR="00AA2533" w:rsidRDefault="00AA2533" w:rsidP="00AA2533">
      <w:pPr>
        <w:pStyle w:val="ListParagraph"/>
        <w:ind w:left="1530"/>
      </w:pPr>
      <w:r>
        <w:t xml:space="preserve">14.2 Honour Based Abuse (HBA) including Female Genital Mutilation (FGM) </w:t>
      </w:r>
    </w:p>
    <w:p w14:paraId="294C3A01" w14:textId="77777777" w:rsidR="00446546" w:rsidRDefault="00AA2533" w:rsidP="00AA2533">
      <w:pPr>
        <w:pStyle w:val="ListParagraph"/>
        <w:ind w:left="1530"/>
      </w:pPr>
      <w:r>
        <w:t xml:space="preserve">14.2.1 KCSIE 2023 redefines a set of criminal abusive actions committed against girls as Honour Based Abuse (HBA). This includes Forced Marriage, Breast Ironing and FGM. These kinds of abuse are committed in the context of preserving family </w:t>
      </w:r>
      <w:r>
        <w:lastRenderedPageBreak/>
        <w:t xml:space="preserve">honour and often involve a wider network of family or community perpetrators. With effect from October 2015, all schools are subject to mandatory reporting requirements in respect of all these forms of abuse. When a teacher discovers that any such act is suspected to be or has been carried out on a girl aged under 18, the teacher is legally required to report to the police any discovery, whether through disclosure by the victim or visual evidence. Failure to report such cases will result disciplinary sanctions. NB. The above does not apply to any suspected or at-risk cases, nor if the individual is over the age of 18. In such cases, BSCB’s procedures will be followed. FGM typically takes place between birth and around 15 years old; however, it is believed 31 that the majority of cases happen between the ages of 5 and 8. </w:t>
      </w:r>
    </w:p>
    <w:p w14:paraId="6C5A06A9" w14:textId="77777777" w:rsidR="00446546" w:rsidRDefault="00446546" w:rsidP="00AA2533">
      <w:pPr>
        <w:pStyle w:val="ListParagraph"/>
        <w:ind w:left="1530"/>
      </w:pPr>
    </w:p>
    <w:p w14:paraId="54BE7A7A" w14:textId="77777777" w:rsidR="00446546" w:rsidRDefault="00AA2533" w:rsidP="00AA2533">
      <w:pPr>
        <w:pStyle w:val="ListParagraph"/>
        <w:ind w:left="1530"/>
      </w:pPr>
      <w:r w:rsidRPr="00446546">
        <w:rPr>
          <w:b/>
        </w:rPr>
        <w:t>Risk factors for FGM include:</w:t>
      </w:r>
      <w:r>
        <w:t xml:space="preserve"> </w:t>
      </w:r>
    </w:p>
    <w:p w14:paraId="2A6D888B" w14:textId="77777777" w:rsidR="00446546" w:rsidRDefault="00446546" w:rsidP="00AA2533">
      <w:pPr>
        <w:pStyle w:val="ListParagraph"/>
        <w:ind w:left="1530"/>
      </w:pPr>
      <w:r>
        <w:t xml:space="preserve">           </w:t>
      </w:r>
      <w:r w:rsidR="00AA2533">
        <w:t xml:space="preserve">● low level of integration into UK society </w:t>
      </w:r>
    </w:p>
    <w:p w14:paraId="471BF764" w14:textId="77777777" w:rsidR="00446546" w:rsidRDefault="00446546" w:rsidP="00AA2533">
      <w:pPr>
        <w:pStyle w:val="ListParagraph"/>
        <w:ind w:left="1530"/>
      </w:pPr>
      <w:r>
        <w:t xml:space="preserve">           </w:t>
      </w:r>
      <w:r w:rsidR="00AA2533">
        <w:t xml:space="preserve">● mother or a sister who has undergone FGM </w:t>
      </w:r>
    </w:p>
    <w:p w14:paraId="16EE8854" w14:textId="77777777" w:rsidR="00446546" w:rsidRDefault="00446546" w:rsidP="00AA2533">
      <w:pPr>
        <w:pStyle w:val="ListParagraph"/>
        <w:ind w:left="1530"/>
      </w:pPr>
      <w:r>
        <w:t xml:space="preserve">           </w:t>
      </w:r>
      <w:r w:rsidR="00AA2533">
        <w:t xml:space="preserve">● girls who are withdrawn from PSHE </w:t>
      </w:r>
    </w:p>
    <w:p w14:paraId="57F0BF8D" w14:textId="77777777" w:rsidR="00446546" w:rsidRDefault="00446546" w:rsidP="00AA2533">
      <w:pPr>
        <w:pStyle w:val="ListParagraph"/>
        <w:ind w:left="1530"/>
      </w:pPr>
      <w:r>
        <w:t xml:space="preserve">           </w:t>
      </w:r>
      <w:r w:rsidR="00AA2533">
        <w:t xml:space="preserve">● visiting female elder from the country of origin </w:t>
      </w:r>
    </w:p>
    <w:p w14:paraId="49F17789" w14:textId="77777777" w:rsidR="00446546" w:rsidRDefault="00446546" w:rsidP="00AA2533">
      <w:pPr>
        <w:pStyle w:val="ListParagraph"/>
        <w:ind w:left="1530"/>
      </w:pPr>
      <w:r>
        <w:t xml:space="preserve">           </w:t>
      </w:r>
      <w:r w:rsidR="00AA2533">
        <w:t xml:space="preserve">● being taken on a long holiday to the country of origin </w:t>
      </w:r>
    </w:p>
    <w:p w14:paraId="4F83B183" w14:textId="77777777" w:rsidR="00446546" w:rsidRDefault="00446546" w:rsidP="00AA2533">
      <w:pPr>
        <w:pStyle w:val="ListParagraph"/>
        <w:ind w:left="1530"/>
      </w:pPr>
      <w:r>
        <w:t xml:space="preserve">            </w:t>
      </w:r>
      <w:r w:rsidR="00AA2533">
        <w:t xml:space="preserve">● talk about a ‘special’ procedure to become a woman Symptoms of FGM </w:t>
      </w:r>
      <w:proofErr w:type="spellStart"/>
      <w:r w:rsidR="00AA2533">
        <w:t>FGM</w:t>
      </w:r>
      <w:proofErr w:type="spellEnd"/>
      <w:r w:rsidR="00AA2533">
        <w:t xml:space="preserve"> may be likely if there is a visiting female elder, there is talk of a special procedure or celebration to become a woman, or parents wish to take their daughter out-of-school to visit an ‘at-risk’ country (especially before the summer holidays), or parents who wish to withdraw their children from learning about FGM. Staff should not assume that FGM only happens outside the UK. Indications that FGM may have already taken place may include: </w:t>
      </w:r>
    </w:p>
    <w:p w14:paraId="0A3DDA44" w14:textId="77777777" w:rsidR="00446546" w:rsidRDefault="00446546" w:rsidP="00AA2533">
      <w:pPr>
        <w:pStyle w:val="ListParagraph"/>
        <w:ind w:left="1530"/>
      </w:pPr>
      <w:r>
        <w:t xml:space="preserve">           </w:t>
      </w:r>
      <w:r w:rsidR="00AA2533">
        <w:t xml:space="preserve">● difficulty walking, sitting or standing and may even look uncomfortable. </w:t>
      </w:r>
    </w:p>
    <w:p w14:paraId="01EB16DB" w14:textId="77777777" w:rsidR="00446546" w:rsidRDefault="00446546" w:rsidP="00AA2533">
      <w:pPr>
        <w:pStyle w:val="ListParagraph"/>
        <w:ind w:left="1530"/>
      </w:pPr>
      <w:r>
        <w:t xml:space="preserve">           </w:t>
      </w:r>
      <w:r w:rsidR="00AA2533">
        <w:t xml:space="preserve">• spending longer than normal in the bathroom or toilet due to difficulties urinating. </w:t>
      </w:r>
    </w:p>
    <w:p w14:paraId="32D89338" w14:textId="77777777" w:rsidR="00446546" w:rsidRDefault="00446546" w:rsidP="00AA2533">
      <w:pPr>
        <w:pStyle w:val="ListParagraph"/>
        <w:ind w:left="1530"/>
      </w:pPr>
      <w:r>
        <w:t xml:space="preserve">           </w:t>
      </w:r>
      <w:r w:rsidR="00AA2533">
        <w:t>• spending</w:t>
      </w:r>
      <w:r>
        <w:t xml:space="preserve"> </w:t>
      </w:r>
    </w:p>
    <w:p w14:paraId="3994A603" w14:textId="77777777" w:rsidR="00446546" w:rsidRDefault="00446546" w:rsidP="00AA2533">
      <w:pPr>
        <w:pStyle w:val="ListParagraph"/>
        <w:ind w:left="1530"/>
      </w:pPr>
      <w:r>
        <w:t xml:space="preserve">           ● long periods of time away from a classroom during the day with bladder or menstrual problems.</w:t>
      </w:r>
    </w:p>
    <w:p w14:paraId="16B18354" w14:textId="77777777" w:rsidR="00446546" w:rsidRDefault="00446546" w:rsidP="00AA2533">
      <w:pPr>
        <w:pStyle w:val="ListParagraph"/>
        <w:ind w:left="1530"/>
      </w:pPr>
      <w:r>
        <w:t xml:space="preserve">           ● frequent urinary, menstrual or stomach problems. </w:t>
      </w:r>
    </w:p>
    <w:p w14:paraId="3307F6DF" w14:textId="77777777" w:rsidR="00446546" w:rsidRDefault="00446546" w:rsidP="00AA2533">
      <w:pPr>
        <w:pStyle w:val="ListParagraph"/>
        <w:ind w:left="1530"/>
      </w:pPr>
      <w:r>
        <w:t xml:space="preserve">           ● prolonged or repeated absences from school or college, especially with noticeable behaviour changes (e.g., withdrawal or depression) on the girl’s return </w:t>
      </w:r>
    </w:p>
    <w:p w14:paraId="53969C2E" w14:textId="77777777" w:rsidR="00446546" w:rsidRDefault="00446546" w:rsidP="00AA2533">
      <w:pPr>
        <w:pStyle w:val="ListParagraph"/>
        <w:ind w:left="1530"/>
      </w:pPr>
      <w:r>
        <w:t xml:space="preserve">           ● reluctance to undergo normal medical examinations. </w:t>
      </w:r>
    </w:p>
    <w:p w14:paraId="53F28260" w14:textId="77777777" w:rsidR="00446546" w:rsidRDefault="00446546" w:rsidP="00AA2533">
      <w:pPr>
        <w:pStyle w:val="ListParagraph"/>
        <w:ind w:left="1530"/>
      </w:pPr>
      <w:r>
        <w:t xml:space="preserve">           ● confiding in a professional without being explicit about the problem due to embarrassment or fear. </w:t>
      </w:r>
    </w:p>
    <w:p w14:paraId="19808BC6" w14:textId="77777777" w:rsidR="00446546" w:rsidRDefault="00446546" w:rsidP="00AA2533">
      <w:pPr>
        <w:pStyle w:val="ListParagraph"/>
        <w:ind w:left="1530"/>
      </w:pPr>
      <w:r>
        <w:t xml:space="preserve">           ● talking about pain or discomfort between her legs https://assets.publishing.service.gov.uk/government/uploads/system/uploads/attachment_d </w:t>
      </w:r>
      <w:proofErr w:type="spellStart"/>
      <w:r>
        <w:t>ata</w:t>
      </w:r>
      <w:proofErr w:type="spellEnd"/>
      <w:r>
        <w:t xml:space="preserve">/file/ 322310/HMG_Statutory_Guidance_publication_180614_Final.pdf </w:t>
      </w:r>
    </w:p>
    <w:p w14:paraId="737ED7CF" w14:textId="77777777" w:rsidR="00446546" w:rsidRDefault="00446546" w:rsidP="00AA2533">
      <w:pPr>
        <w:pStyle w:val="ListParagraph"/>
        <w:ind w:left="1530"/>
      </w:pPr>
    </w:p>
    <w:p w14:paraId="642A18D5" w14:textId="77777777" w:rsidR="00446546" w:rsidRDefault="00614844" w:rsidP="00AA2533">
      <w:pPr>
        <w:pStyle w:val="ListParagraph"/>
        <w:ind w:left="1530"/>
      </w:pPr>
      <w:r>
        <w:t>14.2.2 When a member of Relief</w:t>
      </w:r>
      <w:r w:rsidR="00446546">
        <w:t xml:space="preserve"> staff has reasons to suspect that an act of HBA has been carried out on a pupil, she/he discusses the situation with the DSL who may consult children’s social care before a decision is made as to whether the mandatory reporting duty applies. </w:t>
      </w:r>
    </w:p>
    <w:p w14:paraId="3E078E4D" w14:textId="77777777" w:rsidR="00446546" w:rsidRDefault="00446546" w:rsidP="00AA2533">
      <w:pPr>
        <w:pStyle w:val="ListParagraph"/>
        <w:ind w:left="1530"/>
      </w:pPr>
      <w:r>
        <w:lastRenderedPageBreak/>
        <w:t xml:space="preserve"> 14.2.3 If a school is concerned that a child may be being taken out of school for Female Genital Mutilation (FGM) procedures, the headteacher meets with the parent to explain the 32 law and the school’s role in protecting its pupils. </w:t>
      </w:r>
    </w:p>
    <w:p w14:paraId="42EB0188" w14:textId="77777777" w:rsidR="00446546" w:rsidRDefault="00446546" w:rsidP="00446546">
      <w:pPr>
        <w:pStyle w:val="ListParagraph"/>
        <w:ind w:left="1530"/>
      </w:pPr>
      <w:r>
        <w:t xml:space="preserve">14.2.4 Female Genital Mutilation (FGM) – risk assessment protocol and procedure. If the school has concerns that a pupil is at risk or a victim of Female Genital Mutilation, a referral is made to the Designated Safeguarding Lead. The Headteacher follows safeguarding procedures and completes an FGM risk assessment tool (Appendix 7) to ascertain whether "cutting" of the girl will be undertaken during this holiday. This may include: </w:t>
      </w:r>
    </w:p>
    <w:p w14:paraId="4CA684EA" w14:textId="77777777" w:rsidR="00446546" w:rsidRDefault="00446546" w:rsidP="00446546">
      <w:pPr>
        <w:pStyle w:val="ListParagraph"/>
        <w:ind w:left="1530"/>
      </w:pPr>
      <w:r>
        <w:t xml:space="preserve">          ● Tell me about your holiday </w:t>
      </w:r>
    </w:p>
    <w:p w14:paraId="2B45DBED" w14:textId="77777777" w:rsidR="00446546" w:rsidRDefault="00446546" w:rsidP="00446546">
      <w:pPr>
        <w:pStyle w:val="ListParagraph"/>
        <w:ind w:left="1530"/>
      </w:pPr>
      <w:r>
        <w:t xml:space="preserve">          ● Who is going on holiday with the child? </w:t>
      </w:r>
    </w:p>
    <w:p w14:paraId="3212E18C" w14:textId="77777777" w:rsidR="00446546" w:rsidRDefault="00446546" w:rsidP="00446546">
      <w:pPr>
        <w:pStyle w:val="ListParagraph"/>
        <w:ind w:left="1530"/>
      </w:pPr>
      <w:r>
        <w:t xml:space="preserve">          ● How long do they plan to go for and is there a special celebration planned? </w:t>
      </w:r>
    </w:p>
    <w:p w14:paraId="19639885" w14:textId="77777777" w:rsidR="00446546" w:rsidRDefault="00446546" w:rsidP="00446546">
      <w:pPr>
        <w:pStyle w:val="ListParagraph"/>
        <w:ind w:left="1530"/>
      </w:pPr>
      <w:r>
        <w:t xml:space="preserve">          ● Where are they going? </w:t>
      </w:r>
    </w:p>
    <w:p w14:paraId="1CDEE5EF" w14:textId="77777777" w:rsidR="00446546" w:rsidRDefault="00446546" w:rsidP="00446546">
      <w:pPr>
        <w:pStyle w:val="ListParagraph"/>
        <w:ind w:left="1530"/>
      </w:pPr>
      <w:r>
        <w:t xml:space="preserve">          ● Are they aware that the school cannot keep their child on the roll if they are away for a long period? </w:t>
      </w:r>
    </w:p>
    <w:p w14:paraId="2E27BD78" w14:textId="77777777" w:rsidR="00446546" w:rsidRDefault="00446546" w:rsidP="00446546">
      <w:pPr>
        <w:pStyle w:val="ListParagraph"/>
        <w:ind w:left="1530"/>
      </w:pPr>
      <w:r>
        <w:t xml:space="preserve">          ● Are they aware that FGM including Sunna is illegal in the UK even if performed abroad? </w:t>
      </w:r>
    </w:p>
    <w:p w14:paraId="459C6E8C" w14:textId="77777777" w:rsidR="00446546" w:rsidRDefault="00446546" w:rsidP="00446546">
      <w:pPr>
        <w:pStyle w:val="ListParagraph"/>
        <w:ind w:left="1530"/>
      </w:pPr>
      <w:r>
        <w:t xml:space="preserve">          • Give out information about FGM and the law The Headteacher can use the information to seek advice from CASS about a referral to children's services. </w:t>
      </w:r>
    </w:p>
    <w:p w14:paraId="1D49D56A" w14:textId="77777777" w:rsidR="00446546" w:rsidRDefault="00446546" w:rsidP="00446546">
      <w:pPr>
        <w:pStyle w:val="ListParagraph"/>
        <w:ind w:left="1530"/>
        <w:rPr>
          <w:b/>
        </w:rPr>
      </w:pPr>
    </w:p>
    <w:p w14:paraId="348D1435" w14:textId="77777777" w:rsidR="00446546" w:rsidRDefault="00446546" w:rsidP="00446546">
      <w:pPr>
        <w:pStyle w:val="ListParagraph"/>
        <w:ind w:left="1530"/>
      </w:pPr>
      <w:r w:rsidRPr="00446546">
        <w:rPr>
          <w:b/>
        </w:rPr>
        <w:t>14.3 Forced Marriage</w:t>
      </w:r>
      <w:r>
        <w:t xml:space="preserve"> A forced marriage is one entered without the full and free consent of one or both parties and where violence, threats or any other form of coercion is used to cause a person to enter into a marriage. Threats can be physical or emotional and psychological. A lack of full and free consent can be where a person does not consent or where they cannot consent (if they have learning disabilities, for example). Nevertheless, some communities use religion and culture to coerce a person into marriage. We can play an important role in safeguarding children from forced marriage, our staff have been briefed on the indicators of possible forced marriage and honour-based abuse and will refer any concerns to the Designated Safeguarding Lead immediately. In addition, since February 2023 it has also been a crime to carry out any conduct whose purpose is to cause a child to marry before their eighteenth birthday, even if violence threats or other forms of coercion are not used. As with existing forced marriage law, this applies to non-binding, unofficial ‘marriages’ as well as legal marriages. </w:t>
      </w:r>
    </w:p>
    <w:p w14:paraId="234D00C9" w14:textId="77777777" w:rsidR="00446546" w:rsidRDefault="00446546" w:rsidP="00446546">
      <w:pPr>
        <w:pStyle w:val="ListParagraph"/>
        <w:ind w:left="1530"/>
      </w:pPr>
    </w:p>
    <w:p w14:paraId="5C23D617" w14:textId="77777777" w:rsidR="00446546" w:rsidRDefault="00446546" w:rsidP="00446546">
      <w:pPr>
        <w:pStyle w:val="ListParagraph"/>
        <w:ind w:left="1530"/>
      </w:pPr>
      <w:r w:rsidRPr="00446546">
        <w:rPr>
          <w:b/>
        </w:rPr>
        <w:t>15. CHILDREN ABSENT FROM EDUCATION</w:t>
      </w:r>
      <w:r>
        <w:t xml:space="preserve"> </w:t>
      </w:r>
    </w:p>
    <w:p w14:paraId="65D91D99" w14:textId="77777777" w:rsidR="00446546" w:rsidRDefault="00446546" w:rsidP="00446546">
      <w:pPr>
        <w:pStyle w:val="ListParagraph"/>
        <w:ind w:left="1530"/>
      </w:pPr>
    </w:p>
    <w:p w14:paraId="55517057" w14:textId="77777777" w:rsidR="00AA2533" w:rsidRDefault="00446546" w:rsidP="00446546">
      <w:pPr>
        <w:pStyle w:val="ListParagraph"/>
        <w:ind w:left="1530"/>
      </w:pPr>
      <w:r>
        <w:t>15.1.1 If a child is missing and/or has patterns of persistent absences from education explained or unexplained, on a regular or sporadic basis, it is a potential indicator of risk, abuse or neglect for any of the following reasons:</w:t>
      </w:r>
    </w:p>
    <w:p w14:paraId="304F99D1" w14:textId="77777777" w:rsidR="00446546" w:rsidRDefault="00446546" w:rsidP="00446546">
      <w:pPr>
        <w:pStyle w:val="ListParagraph"/>
        <w:ind w:left="1530"/>
      </w:pPr>
    </w:p>
    <w:p w14:paraId="78CCA317" w14:textId="77777777" w:rsidR="00446546" w:rsidRDefault="00446546" w:rsidP="00446546">
      <w:pPr>
        <w:pStyle w:val="ListParagraph"/>
        <w:ind w:left="1530"/>
      </w:pPr>
      <w:r>
        <w:t xml:space="preserve">Sexual exploitation, criminal exploitation, mental Health issues, substance abuse, FGM, forced marriage or travel to conflict zones. There is a rigorous system in place for monitoring attendance and school staff are trained to be alert to these safeguarding concerns if a pupil goes missing for an extended period or on repeat occasions. We hold two emergency contact numbers for all our students so that student absence can be communicated to parents/carers and referrers promptly. </w:t>
      </w:r>
      <w:r>
        <w:lastRenderedPageBreak/>
        <w:t>Concerns around attendance and children absent from education will be coordinated with safeguarding interventions led by the DSL.</w:t>
      </w:r>
    </w:p>
    <w:p w14:paraId="5D99A416" w14:textId="77777777" w:rsidR="00446546" w:rsidRDefault="00446546" w:rsidP="00446546">
      <w:pPr>
        <w:pStyle w:val="ListParagraph"/>
        <w:ind w:left="1530"/>
      </w:pPr>
      <w:r w:rsidRPr="00446546">
        <w:rPr>
          <w:b/>
        </w:rPr>
        <w:t xml:space="preserve"> All actions taken to follow up a student who is absent from our school are logged.</w:t>
      </w:r>
      <w:r>
        <w:t xml:space="preserve"> </w:t>
      </w:r>
    </w:p>
    <w:p w14:paraId="6A38CE36" w14:textId="77777777" w:rsidR="00446546" w:rsidRDefault="00446546" w:rsidP="00446546">
      <w:pPr>
        <w:pStyle w:val="ListParagraph"/>
        <w:ind w:left="1530"/>
      </w:pPr>
      <w:r>
        <w:t xml:space="preserve">15.1.2 After making reasonable enquiries, the school notifies the Local Authority of any pupil who fails to attend school regularly or has been absent without the school’s permission for a continuous period of five days or more. </w:t>
      </w:r>
    </w:p>
    <w:p w14:paraId="204BCEE0" w14:textId="77777777" w:rsidR="00446546" w:rsidRDefault="00446546" w:rsidP="00446546">
      <w:pPr>
        <w:pStyle w:val="ListParagraph"/>
        <w:ind w:left="1530"/>
      </w:pPr>
      <w:r>
        <w:t xml:space="preserve">15.1.3 The school keeps records to demonstrate that it has made reasonable enquiries to ascertain the whereabouts of children that would be considered missing. </w:t>
      </w:r>
    </w:p>
    <w:p w14:paraId="174C3860" w14:textId="77777777" w:rsidR="00446546" w:rsidRDefault="00446546" w:rsidP="00446546">
      <w:pPr>
        <w:pStyle w:val="ListParagraph"/>
        <w:ind w:left="1530"/>
      </w:pPr>
      <w:r>
        <w:t xml:space="preserve">15.1.4 We notify the Local Authority when we believe that a student should be removed from our roll and deleted from the Admission Register due to legally recognised circumstances such as: leaving the area, moving to another school with a confirmed placement, incarceration in a young offender’s institution, extended hospitalisation or death. We supply all the necessary back up information and evidence to support these cases. </w:t>
      </w:r>
    </w:p>
    <w:p w14:paraId="621B7BE9" w14:textId="77777777" w:rsidR="00446546" w:rsidRDefault="00446546" w:rsidP="00446546">
      <w:pPr>
        <w:pStyle w:val="ListParagraph"/>
        <w:ind w:left="1530"/>
      </w:pPr>
      <w:r w:rsidRPr="00446546">
        <w:rPr>
          <w:b/>
        </w:rPr>
        <w:t>16. MISSING CHILDREN DURING SCHOOL HOURS</w:t>
      </w:r>
      <w:r>
        <w:t xml:space="preserve"> – </w:t>
      </w:r>
      <w:r w:rsidRPr="00446546">
        <w:rPr>
          <w:b/>
        </w:rPr>
        <w:t xml:space="preserve">Post </w:t>
      </w:r>
      <w:r w:rsidR="004955D1" w:rsidRPr="00446546">
        <w:rPr>
          <w:b/>
        </w:rPr>
        <w:t>Registration</w:t>
      </w:r>
      <w:r w:rsidRPr="00446546">
        <w:rPr>
          <w:b/>
        </w:rPr>
        <w:t xml:space="preserve"> Truancy</w:t>
      </w:r>
      <w:r>
        <w:t xml:space="preserve"> </w:t>
      </w:r>
    </w:p>
    <w:p w14:paraId="536D8CF5" w14:textId="77777777" w:rsidR="00446546" w:rsidRDefault="00446546" w:rsidP="00446546">
      <w:pPr>
        <w:pStyle w:val="ListParagraph"/>
        <w:ind w:left="1530"/>
      </w:pPr>
    </w:p>
    <w:p w14:paraId="2CC581C0" w14:textId="77777777" w:rsidR="00446546" w:rsidRDefault="00446546" w:rsidP="00446546">
      <w:pPr>
        <w:pStyle w:val="ListParagraph"/>
        <w:ind w:left="1530"/>
      </w:pPr>
      <w:r w:rsidRPr="00446546">
        <w:rPr>
          <w:b/>
        </w:rPr>
        <w:t>16.1</w:t>
      </w:r>
      <w:r>
        <w:t xml:space="preserve"> If a child goes missing during the school day (on-site, running off-site or during an educational visit) it </w:t>
      </w:r>
      <w:r w:rsidR="00614844">
        <w:t>has safeguarding consequences.</w:t>
      </w:r>
      <w:r w:rsidR="004955D1">
        <w:t xml:space="preserve"> </w:t>
      </w:r>
      <w:r w:rsidR="00614844">
        <w:t>Relief</w:t>
      </w:r>
      <w:r>
        <w:t xml:space="preserve"> staff are aware of these daily safeguarding concerns and follow laid down systems and procedures rigorously to ensure that this is an infrequent occurrence but know what to do if it does happen (See Missing Child Policy for detailed procedures for each instance)</w:t>
      </w:r>
    </w:p>
    <w:p w14:paraId="300F680F" w14:textId="77777777" w:rsidR="00446546" w:rsidRDefault="00446546" w:rsidP="00446546">
      <w:pPr>
        <w:pStyle w:val="ListParagraph"/>
        <w:ind w:left="1530"/>
      </w:pPr>
      <w:r w:rsidRPr="00446546">
        <w:rPr>
          <w:b/>
        </w:rPr>
        <w:t>16.2</w:t>
      </w:r>
      <w:r>
        <w:t xml:space="preserve"> Staff need to be mindful that a child can go missing at any time of the day. This is known as post registration truancy and the following times give examples of the occasions when this can occur: -</w:t>
      </w:r>
    </w:p>
    <w:p w14:paraId="5A17E1F6" w14:textId="77777777" w:rsidR="00446546" w:rsidRDefault="00446546" w:rsidP="00446546">
      <w:pPr>
        <w:pStyle w:val="ListParagraph"/>
        <w:ind w:left="1530"/>
      </w:pPr>
      <w:r>
        <w:t xml:space="preserve"> </w:t>
      </w:r>
      <w:r w:rsidRPr="00446546">
        <w:rPr>
          <w:b/>
        </w:rPr>
        <w:t>a)</w:t>
      </w:r>
      <w:r>
        <w:t xml:space="preserve"> From a lesson, this could occur when a pupil is allowed to leave the classroom unaccompanied. e.g. - to go to the toilet, being sent to another class or teacher or undertaking errands for the teacher  </w:t>
      </w:r>
    </w:p>
    <w:p w14:paraId="61448464" w14:textId="77777777" w:rsidR="00446546" w:rsidRDefault="00446546" w:rsidP="00446546">
      <w:pPr>
        <w:pStyle w:val="ListParagraph"/>
        <w:ind w:left="1530"/>
        <w:rPr>
          <w:b/>
        </w:rPr>
      </w:pPr>
      <w:r w:rsidRPr="00446546">
        <w:rPr>
          <w:b/>
        </w:rPr>
        <w:t>b)</w:t>
      </w:r>
      <w:r>
        <w:t xml:space="preserve"> At a natural break in the school day such as morning/afternoon break or lunchtime We combat both with a signing in and out system and there is only a single point of access/egress on our sites through coded security locked gates</w:t>
      </w:r>
      <w:r w:rsidRPr="00446546">
        <w:rPr>
          <w:b/>
        </w:rPr>
        <w:t xml:space="preserve">. </w:t>
      </w:r>
    </w:p>
    <w:p w14:paraId="1C97CAFE" w14:textId="77777777" w:rsidR="00446546" w:rsidRDefault="00446546" w:rsidP="00446546">
      <w:pPr>
        <w:pStyle w:val="ListParagraph"/>
        <w:ind w:left="1530"/>
      </w:pPr>
      <w:r w:rsidRPr="00446546">
        <w:rPr>
          <w:b/>
        </w:rPr>
        <w:t>c)</w:t>
      </w:r>
      <w:r>
        <w:t xml:space="preserve"> From an outdoor lesson, this could occur when a class of students are outside the building participating in an outdoor learning activity such as a practical Maths exercise, an outdoor PE session, a horticultural or farm-based activity. In these circumstances staff are trained to be extra vigilant and we ensure that we have more than one member of staff with the group and points of access/egress are supervised. </w:t>
      </w:r>
    </w:p>
    <w:p w14:paraId="065343E0" w14:textId="77777777" w:rsidR="00446546" w:rsidRDefault="00446546" w:rsidP="00446546">
      <w:pPr>
        <w:pStyle w:val="ListParagraph"/>
        <w:ind w:left="1530"/>
      </w:pPr>
      <w:r w:rsidRPr="00446546">
        <w:rPr>
          <w:b/>
        </w:rPr>
        <w:t>17. SEXUAL VIOLENCE AND SEXUAL HARRASSMENT BETWEEN STUDENTS</w:t>
      </w:r>
      <w:r>
        <w:t xml:space="preserve"> </w:t>
      </w:r>
      <w:r w:rsidRPr="00446546">
        <w:rPr>
          <w:b/>
        </w:rPr>
        <w:t>Child on Child Abuse</w:t>
      </w:r>
    </w:p>
    <w:p w14:paraId="435F946F" w14:textId="77777777" w:rsidR="00446546" w:rsidRDefault="00446546" w:rsidP="00446546">
      <w:pPr>
        <w:pStyle w:val="ListParagraph"/>
        <w:ind w:left="1530"/>
      </w:pPr>
      <w:r w:rsidRPr="00446546">
        <w:t xml:space="preserve"> </w:t>
      </w:r>
      <w:r>
        <w:t>17.1 Staff are made aware that safeguarding issues can manifest themselves via child-on-child abuse. This is done at Training sessions at the start of each academic year, during the induction of new staff, and during the year when new information arises or circumstances demand it. This abuse most likely to includes, but not limited to:</w:t>
      </w:r>
    </w:p>
    <w:p w14:paraId="44CE38AC" w14:textId="77777777" w:rsidR="00446546" w:rsidRDefault="00446546" w:rsidP="00446546">
      <w:pPr>
        <w:pStyle w:val="ListParagraph"/>
        <w:ind w:left="1530"/>
      </w:pPr>
      <w:r>
        <w:t xml:space="preserve">            ● Physical abuse such as hitting, kicking, shaking, biting, hair pulling, or otherwise causing physical harm </w:t>
      </w:r>
    </w:p>
    <w:p w14:paraId="3660E9DD" w14:textId="77777777" w:rsidR="00446546" w:rsidRDefault="00446546" w:rsidP="00446546">
      <w:pPr>
        <w:pStyle w:val="ListParagraph"/>
        <w:ind w:left="1530"/>
      </w:pPr>
      <w:r>
        <w:lastRenderedPageBreak/>
        <w:t xml:space="preserve">           ● Sexual violence and sexual harassment </w:t>
      </w:r>
    </w:p>
    <w:p w14:paraId="3EF892C9" w14:textId="77777777" w:rsidR="00446546" w:rsidRDefault="00446546" w:rsidP="00446546">
      <w:pPr>
        <w:pStyle w:val="ListParagraph"/>
        <w:ind w:left="1530"/>
      </w:pPr>
      <w:r>
        <w:t xml:space="preserve">           ● Gender-based violence </w:t>
      </w:r>
    </w:p>
    <w:p w14:paraId="6123F824" w14:textId="77777777" w:rsidR="00446546" w:rsidRDefault="00446546" w:rsidP="00446546">
      <w:pPr>
        <w:pStyle w:val="ListParagraph"/>
        <w:ind w:left="1530"/>
      </w:pPr>
      <w:r>
        <w:t xml:space="preserve">           ● Sharing nude or semi-nude images </w:t>
      </w:r>
    </w:p>
    <w:p w14:paraId="3BF37616" w14:textId="77777777" w:rsidR="00446546" w:rsidRDefault="00446546" w:rsidP="00446546">
      <w:pPr>
        <w:pStyle w:val="ListParagraph"/>
        <w:ind w:left="1530"/>
      </w:pPr>
      <w:r>
        <w:t xml:space="preserve">           ● Initiation/hazing-type violence and rituals </w:t>
      </w:r>
    </w:p>
    <w:p w14:paraId="0606113F" w14:textId="77777777" w:rsidR="00570DD2" w:rsidRDefault="00446546" w:rsidP="00446546">
      <w:pPr>
        <w:pStyle w:val="ListParagraph"/>
        <w:ind w:left="1530"/>
      </w:pPr>
      <w:r>
        <w:t xml:space="preserve">           ● Up skirting </w:t>
      </w:r>
    </w:p>
    <w:p w14:paraId="31D05CE7" w14:textId="77777777" w:rsidR="00570DD2" w:rsidRDefault="00446546" w:rsidP="00446546">
      <w:pPr>
        <w:pStyle w:val="ListParagraph"/>
        <w:ind w:left="1530"/>
      </w:pPr>
      <w:r>
        <w:t xml:space="preserve">17.1.2 Abuse is abuse and should never be tolerated or passed off as ‘banter’ or ‘part of growing up’. </w:t>
      </w:r>
    </w:p>
    <w:p w14:paraId="2188DA8B" w14:textId="77777777" w:rsidR="00570DD2" w:rsidRDefault="00446546" w:rsidP="00446546">
      <w:pPr>
        <w:pStyle w:val="ListParagraph"/>
        <w:ind w:left="1530"/>
      </w:pPr>
      <w:r>
        <w:t xml:space="preserve">17.1.3 Different gender issues can be prevalent when dealing with child-on-child abuse. This could for example include girls being sexually touched/assaulted or boys being subject to initiation-type violence. </w:t>
      </w:r>
    </w:p>
    <w:p w14:paraId="1A34CB0F" w14:textId="77777777" w:rsidR="00570DD2" w:rsidRDefault="00614844" w:rsidP="00446546">
      <w:pPr>
        <w:pStyle w:val="ListParagraph"/>
        <w:ind w:left="1530"/>
      </w:pPr>
      <w:r>
        <w:t xml:space="preserve">17.2 At Relief Caring School </w:t>
      </w:r>
      <w:r w:rsidR="00446546">
        <w:t xml:space="preserve">we believe that all children have a right to attend school and learn in a safe environment. Children should be free from harm by adults in the school and other students. We recognise that some students will sometimes negatively affect the learning and wellbeing of others and their behaviour will be dealt with under the school’s Behaviour Policy. </w:t>
      </w:r>
    </w:p>
    <w:p w14:paraId="765EB9A4" w14:textId="77777777" w:rsidR="00570DD2" w:rsidRDefault="00446546" w:rsidP="00446546">
      <w:pPr>
        <w:pStyle w:val="ListParagraph"/>
        <w:ind w:left="1530"/>
      </w:pPr>
      <w:r>
        <w:t xml:space="preserve">17.3 Occasionally, allegations may be made against students by others in the school, which are of a 35 safeguarding nature. Safeguarding issues raised in this way may include physical abuse, emotional abuse, sexual abuse and sexual exploitation. It is likely that to be considered a safeguarding allegation against a pupil, some of the following features will be found. </w:t>
      </w:r>
    </w:p>
    <w:p w14:paraId="2B04B573" w14:textId="77777777" w:rsidR="00570DD2" w:rsidRDefault="00446546" w:rsidP="00446546">
      <w:pPr>
        <w:pStyle w:val="ListParagraph"/>
        <w:ind w:left="1530"/>
      </w:pPr>
      <w:r w:rsidRPr="00570DD2">
        <w:rPr>
          <w:b/>
        </w:rPr>
        <w:t>The allegation</w:t>
      </w:r>
      <w:r>
        <w:t xml:space="preserve">: </w:t>
      </w:r>
    </w:p>
    <w:p w14:paraId="6EB1D3C4" w14:textId="77777777" w:rsidR="00570DD2" w:rsidRDefault="00570DD2" w:rsidP="00446546">
      <w:pPr>
        <w:pStyle w:val="ListParagraph"/>
        <w:ind w:left="1530"/>
      </w:pPr>
      <w:r>
        <w:rPr>
          <w:b/>
        </w:rPr>
        <w:t xml:space="preserve">          </w:t>
      </w:r>
      <w:r w:rsidR="00446546">
        <w:t xml:space="preserve">● is made against an older pupil and refers to their behaviour towards a younger pupil or a more vulnerable pupil </w:t>
      </w:r>
    </w:p>
    <w:p w14:paraId="371601FC" w14:textId="77777777" w:rsidR="00570DD2" w:rsidRDefault="00570DD2" w:rsidP="00446546">
      <w:pPr>
        <w:pStyle w:val="ListParagraph"/>
        <w:ind w:left="1530"/>
      </w:pPr>
      <w:r>
        <w:t xml:space="preserve">          </w:t>
      </w:r>
      <w:r w:rsidR="00446546">
        <w:t xml:space="preserve">● is of a serious nature, possibly including a criminal offence </w:t>
      </w:r>
    </w:p>
    <w:p w14:paraId="6256FD15" w14:textId="77777777" w:rsidR="00570DD2" w:rsidRDefault="00570DD2" w:rsidP="00446546">
      <w:pPr>
        <w:pStyle w:val="ListParagraph"/>
        <w:ind w:left="1530"/>
      </w:pPr>
      <w:r>
        <w:t xml:space="preserve">          </w:t>
      </w:r>
      <w:r w:rsidR="00446546">
        <w:t xml:space="preserve">● raises risk factors for other pupils in the school </w:t>
      </w:r>
    </w:p>
    <w:p w14:paraId="3E37F4FB" w14:textId="77777777" w:rsidR="00CA26B7" w:rsidRDefault="00570DD2" w:rsidP="00446546">
      <w:pPr>
        <w:pStyle w:val="ListParagraph"/>
        <w:ind w:left="1530"/>
      </w:pPr>
      <w:r>
        <w:t xml:space="preserve">          </w:t>
      </w:r>
      <w:r w:rsidR="00446546">
        <w:t>● indicates that other pupils may have been affected by this student</w:t>
      </w:r>
    </w:p>
    <w:p w14:paraId="03BE1FAC" w14:textId="77777777" w:rsidR="00570DD2" w:rsidRDefault="00570DD2" w:rsidP="00446546">
      <w:pPr>
        <w:pStyle w:val="ListParagraph"/>
        <w:ind w:left="1530"/>
      </w:pPr>
      <w:r>
        <w:t xml:space="preserve">          ● indicates that young people outside the school may be affected by this student</w:t>
      </w:r>
    </w:p>
    <w:p w14:paraId="2FD1BED6" w14:textId="77777777" w:rsidR="00570DD2" w:rsidRDefault="00570DD2" w:rsidP="00446546">
      <w:pPr>
        <w:pStyle w:val="ListParagraph"/>
        <w:ind w:left="1530"/>
      </w:pPr>
    </w:p>
    <w:p w14:paraId="1C92D7CF" w14:textId="77777777" w:rsidR="00570DD2" w:rsidRPr="00570DD2" w:rsidRDefault="00570DD2" w:rsidP="00570DD2">
      <w:pPr>
        <w:pStyle w:val="ListParagraph"/>
        <w:ind w:left="1530"/>
        <w:rPr>
          <w:b/>
        </w:rPr>
      </w:pPr>
      <w:r w:rsidRPr="00570DD2">
        <w:rPr>
          <w:b/>
        </w:rPr>
        <w:t xml:space="preserve">Harmful Sexual Behaviour </w:t>
      </w:r>
    </w:p>
    <w:p w14:paraId="486DDF4A" w14:textId="77777777" w:rsidR="00570DD2" w:rsidRDefault="00570DD2" w:rsidP="00570DD2">
      <w:pPr>
        <w:pStyle w:val="ListParagraph"/>
        <w:ind w:left="1530"/>
      </w:pPr>
      <w:r>
        <w:t xml:space="preserve">17.4 Harmful Sexual Behaviour (HSB) is a term that is used to describe children or young people aged 18 and under who sexually abuse other children, young people or adults. It is usual for children to display some sort of sexualised behaviour as they mature, however, sometimes a child might display sexualised behaviour that is harmful to themselves and others. Anyone who works or volunteers for </w:t>
      </w:r>
      <w:r w:rsidR="004B2B44">
        <w:t>Relief Caring School</w:t>
      </w:r>
      <w:r>
        <w:t xml:space="preserve"> and works directly with our pupils has a responsibility to keep all of our pupils safe. This will include taking appropriate action to not only prevent this type of behaviour but to respond to HSB. </w:t>
      </w:r>
      <w:r w:rsidR="004B2B44">
        <w:t>Relief Caring School</w:t>
      </w:r>
      <w:r>
        <w:t xml:space="preserve"> will offer support to any pupil who has displayed HSB and protect those who may have been impacted by it.</w:t>
      </w:r>
    </w:p>
    <w:p w14:paraId="3A1BF17A" w14:textId="77777777" w:rsidR="00570DD2" w:rsidRDefault="00570DD2" w:rsidP="00570DD2">
      <w:pPr>
        <w:pStyle w:val="ListParagraph"/>
        <w:ind w:left="1530"/>
      </w:pPr>
    </w:p>
    <w:p w14:paraId="5D0B95C2" w14:textId="77777777" w:rsidR="00570DD2" w:rsidRDefault="00570DD2" w:rsidP="00570DD2">
      <w:pPr>
        <w:pStyle w:val="ListParagraph"/>
        <w:ind w:left="1530"/>
      </w:pPr>
      <w:r>
        <w:t xml:space="preserve"> We aim for our students to be educated around this subject as part of our hidden curriculum and to be emphasised in sessions such as Employability, Citizenship and PSE. We will continuously raise issues around HSB in assemblies and tutorials as part of our whole school safeguarding approach. Upon their induction, our students are informed about the serious nature of HSB and that it will not be tolerated in the school. </w:t>
      </w:r>
    </w:p>
    <w:p w14:paraId="207D1569" w14:textId="77777777" w:rsidR="00570DD2" w:rsidRDefault="00570DD2" w:rsidP="00570DD2">
      <w:pPr>
        <w:pStyle w:val="ListParagraph"/>
        <w:ind w:left="1530"/>
      </w:pPr>
    </w:p>
    <w:p w14:paraId="79AB2021" w14:textId="77777777" w:rsidR="00570DD2" w:rsidRDefault="00570DD2" w:rsidP="00570DD2">
      <w:pPr>
        <w:pStyle w:val="ListParagraph"/>
        <w:ind w:left="1530"/>
      </w:pPr>
      <w:r>
        <w:t xml:space="preserve">It is important that all victims are taken seriously and offered appropriate support. Staff should be aware that some groups are potentially more at risk. Evidence shows girls with boys as perpetrators, children with SEND and LGBT children are at greater risk. </w:t>
      </w:r>
    </w:p>
    <w:p w14:paraId="34FC7AAA" w14:textId="77777777" w:rsidR="00570DD2" w:rsidRDefault="00570DD2" w:rsidP="00570DD2">
      <w:pPr>
        <w:pStyle w:val="ListParagraph"/>
        <w:ind w:left="1530"/>
      </w:pPr>
      <w:r>
        <w:t xml:space="preserve">17.5 In December 2017 the DfE released advice for schools and colleges on how to prevent and respond to reports of sexual violence and harassment between children. Our staff and volunteers understand the guidance and our school’s responses to such abuse, and that children can abuse their peers in this way. </w:t>
      </w:r>
    </w:p>
    <w:p w14:paraId="54FA9C28" w14:textId="77777777" w:rsidR="00570DD2" w:rsidRDefault="00570DD2" w:rsidP="00570DD2">
      <w:pPr>
        <w:pStyle w:val="ListParagraph"/>
        <w:ind w:left="1530"/>
      </w:pPr>
    </w:p>
    <w:p w14:paraId="2D45808D" w14:textId="77777777" w:rsidR="00570DD2" w:rsidRDefault="00570DD2" w:rsidP="00570DD2">
      <w:pPr>
        <w:pStyle w:val="ListParagraph"/>
        <w:ind w:left="1530"/>
      </w:pPr>
      <w:r>
        <w:t xml:space="preserve">17.6 Sexual violence refers to offences under the Sexual Offences Act 2003 and can include rape, assault by penetration and sexual assault and that it is important that children and young people are familiar with issues of consent. Consent is about having the freedom and capacity to choose. Consent to sexual activity may be given to one sort of sexual activity but not another, e.g.to vaginal but not anal sex or penetration with conditions, such as wearing a condom. Consent can be withdrawn at any time during sexual activity and each time activity occurs. Someone consents to vaginal, anal or oral penetration only if s/he agrees by choice to that penetration and has the freedom and capacity to make that choice. </w:t>
      </w:r>
    </w:p>
    <w:p w14:paraId="5E6168C7" w14:textId="77777777" w:rsidR="00570DD2" w:rsidRDefault="00570DD2" w:rsidP="00570DD2">
      <w:pPr>
        <w:pStyle w:val="ListParagraph"/>
        <w:ind w:left="1530"/>
      </w:pPr>
      <w:r>
        <w:t xml:space="preserve">17.7 Sexual harassment means ‘unwanted conduct of a sexual nature’ that can occur online and offline. Child on child sexual harassment is likely to violate a child’s dignity, and/or make them feel intimidated, degraded or humiliated and/or create a hostile, offensive or sexualised environment. </w:t>
      </w:r>
    </w:p>
    <w:p w14:paraId="59FD860A" w14:textId="77777777" w:rsidR="00570DD2" w:rsidRDefault="00570DD2" w:rsidP="00570DD2">
      <w:pPr>
        <w:pStyle w:val="ListParagraph"/>
        <w:ind w:left="1530"/>
      </w:pPr>
      <w:r w:rsidRPr="00570DD2">
        <w:rPr>
          <w:b/>
        </w:rPr>
        <w:t>17.71 Sexual harassment can include</w:t>
      </w:r>
      <w:r>
        <w:t xml:space="preserve">: </w:t>
      </w:r>
    </w:p>
    <w:p w14:paraId="6E0C0F1D" w14:textId="77777777" w:rsidR="00570DD2" w:rsidRDefault="00570DD2" w:rsidP="00570DD2">
      <w:pPr>
        <w:pStyle w:val="ListParagraph"/>
        <w:ind w:left="1530"/>
      </w:pPr>
    </w:p>
    <w:p w14:paraId="5FACB170" w14:textId="77777777" w:rsidR="00570DD2" w:rsidRDefault="00570DD2" w:rsidP="00570DD2">
      <w:pPr>
        <w:pStyle w:val="ListParagraph"/>
        <w:ind w:left="1530"/>
      </w:pPr>
      <w:r>
        <w:t xml:space="preserve">sexual comments, such as: telling sexual stories, making lewd comments, making sexual remarks about clothes and appearance and calling someone sexualised names sexual “jokes” or taunting physical behaviour, such as: deliberately brushing against someone, interfering with someone’s clothes (when considering when any of this crosses a line into sexual violence - it is important to talk to and consider the experience of the victim) and displaying nude or semi-nude photos or drawings of a sexual nature; and online sexual harassment. This may be standalone, or part of a wider pattern of sexual harassment and/or sexual violence. (This may include non-consensual sharing of sexual images and videos, sexualised online bullying, unwanted sexual comments and messages on social media and sexual exploitation, coercion and threats. </w:t>
      </w:r>
    </w:p>
    <w:p w14:paraId="7F1FF0B9" w14:textId="77777777" w:rsidR="00570DD2" w:rsidRDefault="00570DD2" w:rsidP="00570DD2">
      <w:pPr>
        <w:pStyle w:val="ListParagraph"/>
        <w:ind w:left="1530"/>
      </w:pPr>
    </w:p>
    <w:p w14:paraId="0762DDA6" w14:textId="77777777" w:rsidR="00570DD2" w:rsidRDefault="00570DD2" w:rsidP="00570DD2">
      <w:pPr>
        <w:pStyle w:val="ListParagraph"/>
        <w:ind w:left="1530"/>
      </w:pPr>
      <w:r>
        <w:t xml:space="preserve">With regard to online threats, educational institutions can call upon assistance from the National Crime Agency’s CEOP Safety Centre. Its aim is to keep young people safe from online sexual abuse. Such abuse can be reported on their website and a report made to one of its Child Protection Advisors. </w:t>
      </w:r>
    </w:p>
    <w:p w14:paraId="76DDE744" w14:textId="77777777" w:rsidR="00570DD2" w:rsidRDefault="00570DD2" w:rsidP="00570DD2">
      <w:pPr>
        <w:pStyle w:val="ListParagraph"/>
        <w:ind w:left="1530"/>
      </w:pPr>
    </w:p>
    <w:p w14:paraId="39FE2439" w14:textId="77777777" w:rsidR="00570DD2" w:rsidRDefault="00570DD2" w:rsidP="00570DD2">
      <w:pPr>
        <w:pStyle w:val="ListParagraph"/>
        <w:ind w:left="1530"/>
      </w:pPr>
      <w:r w:rsidRPr="00570DD2">
        <w:rPr>
          <w:b/>
        </w:rPr>
        <w:t>17.8</w:t>
      </w:r>
      <w:r>
        <w:t xml:space="preserve"> Our staff will record and report all issues of child-on-child abuse to our DSL (or deputies) and ensure the best action is taken to safeguard children and young people in our school. Our curriculum endorses peer on peer abuse is not acceptable and our actions are supported by associated safeguarding policy and procedures in </w:t>
      </w:r>
      <w:r>
        <w:lastRenderedPageBreak/>
        <w:t>our school (Anti Bullying, Pupil Behaviour, E Safety, Acceptable Use and broader child protection procedures).</w:t>
      </w:r>
    </w:p>
    <w:p w14:paraId="65C076BF" w14:textId="77777777" w:rsidR="00570DD2" w:rsidRDefault="00570DD2" w:rsidP="00570DD2">
      <w:pPr>
        <w:pStyle w:val="ListParagraph"/>
        <w:ind w:left="1530"/>
      </w:pPr>
      <w:r>
        <w:t xml:space="preserve"> </w:t>
      </w:r>
      <w:r w:rsidRPr="00570DD2">
        <w:rPr>
          <w:b/>
        </w:rPr>
        <w:t>17.9</w:t>
      </w:r>
      <w:r>
        <w:t xml:space="preserve"> Children and young people who abuse others will be responded to in a way that meets their needs as well as protecting others within the school community through a multi-agency risk assessment. We ensure that the needs of children and young people who abuse others will be considered separately from the needs of their victims. Our schools will utilise the Children who Pose a Risk to Children school safety plan produced by the local authority when dealing with such incidents. </w:t>
      </w:r>
    </w:p>
    <w:p w14:paraId="239867A3" w14:textId="77777777" w:rsidR="00570DD2" w:rsidRDefault="00570DD2" w:rsidP="00570DD2">
      <w:pPr>
        <w:pStyle w:val="ListParagraph"/>
        <w:ind w:left="1530"/>
      </w:pPr>
      <w:r w:rsidRPr="00570DD2">
        <w:rPr>
          <w:b/>
        </w:rPr>
        <w:t>17.10</w:t>
      </w:r>
      <w:r>
        <w:t xml:space="preserve"> Sexting is defined as the production and/or sharing of sexual photos and videos of and by young people who are under the age of 18. It includes nude or nearly nude images and/or sexual acts. It is also referred to as ‘youth produced sexual imagery’ (‘Sexting’ does not include the sharing of sexual photos and videos of under-18-year-olds with or by adults. This is a form of child sexual abuse and must be referred to the police). </w:t>
      </w:r>
    </w:p>
    <w:p w14:paraId="28CCA16C" w14:textId="77777777" w:rsidR="00570DD2" w:rsidRDefault="00570DD2" w:rsidP="00570DD2">
      <w:pPr>
        <w:pStyle w:val="ListParagraph"/>
        <w:ind w:left="1530"/>
      </w:pPr>
      <w:r w:rsidRPr="00570DD2">
        <w:rPr>
          <w:b/>
        </w:rPr>
        <w:t>1710.1</w:t>
      </w:r>
      <w:r>
        <w:t xml:space="preserve"> In cases of ‘sexting’ we follow guidance given to schools and colleges by the UK Council for Child Internet Safety (UKCCIS) published in 2017: ‘Sexting in schools and colleges, responding to incidents, and safeguarding young people’. </w:t>
      </w:r>
    </w:p>
    <w:p w14:paraId="4D597178" w14:textId="77777777" w:rsidR="00570DD2" w:rsidRDefault="00570DD2" w:rsidP="00570DD2">
      <w:pPr>
        <w:pStyle w:val="ListParagraph"/>
        <w:ind w:left="1530"/>
      </w:pPr>
      <w:r w:rsidRPr="00570DD2">
        <w:rPr>
          <w:b/>
        </w:rPr>
        <w:t>17.11</w:t>
      </w:r>
      <w:r>
        <w:t xml:space="preserve">. The Voyeurism (Offences) Act, which is commonly known as the Up skirting Act, came into force on 12 April 2019. ‘Up skirting’ is where someone takes a picture under a person’s clothing (not necessarily a skirt) without their permission and or knowledge, with the intention of viewing their genitals or buttocks (with or without underwear) to obtain sexual gratification, or cause the victim humiliation, distress or alarm. It is a criminal offence. We understand in our school that anyone of any gender can be a victim. All staff are aware that all incidents are to be taken very seriously and an immediate report provided to the Designated Safeguarding Lead. The Designated Safeguarding Lead will contact other statutory partners for support and assessment. </w:t>
      </w:r>
    </w:p>
    <w:p w14:paraId="7B62DC23" w14:textId="77777777" w:rsidR="00614844" w:rsidRDefault="00570DD2" w:rsidP="00570DD2">
      <w:pPr>
        <w:pStyle w:val="ListParagraph"/>
        <w:ind w:left="1530"/>
      </w:pPr>
      <w:r w:rsidRPr="00570DD2">
        <w:rPr>
          <w:b/>
        </w:rPr>
        <w:t>17.12</w:t>
      </w:r>
      <w:r>
        <w:t xml:space="preserve">. Our procedures for dealing with the concerns are: </w:t>
      </w:r>
    </w:p>
    <w:p w14:paraId="1AA418DD" w14:textId="77777777" w:rsidR="00614844" w:rsidRDefault="00614844" w:rsidP="00570DD2">
      <w:pPr>
        <w:pStyle w:val="ListParagraph"/>
        <w:ind w:left="1530"/>
      </w:pPr>
      <w:r>
        <w:rPr>
          <w:b/>
        </w:rPr>
        <w:t xml:space="preserve">          </w:t>
      </w:r>
      <w:r w:rsidR="00570DD2">
        <w:t xml:space="preserve">● We will never view, download, or share such imagery, or ask a child to do so – this is illegal </w:t>
      </w:r>
    </w:p>
    <w:p w14:paraId="245A8A5D" w14:textId="77777777" w:rsidR="00614844" w:rsidRDefault="00614844" w:rsidP="00570DD2">
      <w:pPr>
        <w:pStyle w:val="ListParagraph"/>
        <w:ind w:left="1530"/>
      </w:pPr>
      <w:r>
        <w:t xml:space="preserve">         </w:t>
      </w:r>
      <w:r w:rsidR="00570DD2">
        <w:t xml:space="preserve">● If we have already viewed the imagery by accident (e.g., if a young person has shown it to you before you could ask them not to), we will report this to the Designated Safeguarding Lead (or their deputies) </w:t>
      </w:r>
    </w:p>
    <w:p w14:paraId="407ACE7A" w14:textId="77777777" w:rsidR="00614844" w:rsidRDefault="00614844" w:rsidP="00570DD2">
      <w:pPr>
        <w:pStyle w:val="ListParagraph"/>
        <w:ind w:left="1530"/>
      </w:pPr>
      <w:r>
        <w:t xml:space="preserve">        </w:t>
      </w:r>
      <w:r w:rsidR="00570DD2">
        <w:t xml:space="preserve">● We will not delete the imagery or ask the young person to delete it. </w:t>
      </w:r>
    </w:p>
    <w:p w14:paraId="424FFD1B" w14:textId="77777777" w:rsidR="00614844" w:rsidRDefault="00614844" w:rsidP="00570DD2">
      <w:pPr>
        <w:pStyle w:val="ListParagraph"/>
        <w:ind w:left="1530"/>
      </w:pPr>
      <w:r>
        <w:t xml:space="preserve">        </w:t>
      </w:r>
      <w:r w:rsidR="00570DD2">
        <w:t xml:space="preserve">● We will not ask the young person(s) who are involved in the incident to disclose information regarding the imagery. This is the responsibility of the Designated Safeguarding Lead and/or our statutory partners. </w:t>
      </w:r>
    </w:p>
    <w:p w14:paraId="11ADC609" w14:textId="77777777" w:rsidR="00614844" w:rsidRDefault="00614844" w:rsidP="00570DD2">
      <w:pPr>
        <w:pStyle w:val="ListParagraph"/>
        <w:ind w:left="1530"/>
      </w:pPr>
      <w:r>
        <w:t xml:space="preserve">       </w:t>
      </w:r>
      <w:r w:rsidR="00570DD2">
        <w:t xml:space="preserve">● We will not share information about the incident to other members of staff, the young person(s) it involves or their, or other, parents and/or carers unless advised by the </w:t>
      </w:r>
    </w:p>
    <w:p w14:paraId="5292F6D9" w14:textId="77777777" w:rsidR="00614844" w:rsidRDefault="00614844" w:rsidP="00570DD2">
      <w:pPr>
        <w:pStyle w:val="ListParagraph"/>
        <w:ind w:left="1530"/>
      </w:pPr>
      <w:r>
        <w:t xml:space="preserve">      </w:t>
      </w:r>
      <w:r w:rsidR="00570DD2">
        <w:t xml:space="preserve">•Designated Safeguarding Lead and/or our statutory partners to do so. </w:t>
      </w:r>
    </w:p>
    <w:p w14:paraId="6B14C9C8" w14:textId="77777777" w:rsidR="00614844" w:rsidRDefault="00614844" w:rsidP="00570DD2">
      <w:pPr>
        <w:pStyle w:val="ListParagraph"/>
        <w:ind w:left="1530"/>
      </w:pPr>
      <w:r>
        <w:t xml:space="preserve">     </w:t>
      </w:r>
      <w:r w:rsidR="00570DD2">
        <w:t xml:space="preserve">● We will not say or do anything to blame or shame any young people involved. </w:t>
      </w:r>
    </w:p>
    <w:p w14:paraId="178DED87" w14:textId="77777777" w:rsidR="00570DD2" w:rsidRDefault="00614844" w:rsidP="00570DD2">
      <w:pPr>
        <w:pStyle w:val="ListParagraph"/>
        <w:ind w:left="1530"/>
      </w:pPr>
      <w:r>
        <w:t xml:space="preserve">     </w:t>
      </w:r>
      <w:r w:rsidR="00570DD2">
        <w:t>● We will explain to them the need to report it and reassure them that they will receive support and help from the Designated Safeguarding Lead.</w:t>
      </w:r>
    </w:p>
    <w:p w14:paraId="3ADE0EDD" w14:textId="77777777" w:rsidR="00570DD2" w:rsidRDefault="00570DD2" w:rsidP="00570DD2">
      <w:pPr>
        <w:pStyle w:val="ListParagraph"/>
        <w:ind w:left="1530"/>
      </w:pPr>
    </w:p>
    <w:p w14:paraId="73ECFE50" w14:textId="77777777" w:rsidR="00570DD2" w:rsidRDefault="00570DD2" w:rsidP="00570DD2">
      <w:pPr>
        <w:pStyle w:val="ListParagraph"/>
        <w:ind w:left="1530"/>
      </w:pPr>
      <w:r>
        <w:lastRenderedPageBreak/>
        <w:t xml:space="preserve">In assessing and responding to any harmful sexualised behaviour our DSL will ensure that we follow the local Good Practice Guidance: Responding to Sexual Behaviour in Children and Young People-A Whole School Approach – 2021 </w:t>
      </w:r>
    </w:p>
    <w:p w14:paraId="65E52E95" w14:textId="77777777" w:rsidR="00570DD2" w:rsidRDefault="00570DD2" w:rsidP="00570DD2">
      <w:pPr>
        <w:pStyle w:val="ListParagraph"/>
        <w:ind w:left="1530"/>
      </w:pPr>
      <w:r>
        <w:t xml:space="preserve">          ● </w:t>
      </w:r>
      <w:hyperlink r:id="rId8" w:history="1">
        <w:r w:rsidRPr="00464B23">
          <w:rPr>
            <w:rStyle w:val="Hyperlink"/>
          </w:rPr>
          <w:t>https://www.gov.uk/government/groups/uk-council-for-child-internet-safety-ukccis</w:t>
        </w:r>
      </w:hyperlink>
      <w:r>
        <w:t xml:space="preserve"> </w:t>
      </w:r>
    </w:p>
    <w:p w14:paraId="2438FD25" w14:textId="77777777" w:rsidR="00570DD2" w:rsidRDefault="00570DD2" w:rsidP="00570DD2">
      <w:pPr>
        <w:pStyle w:val="ListParagraph"/>
        <w:ind w:left="1530"/>
      </w:pPr>
      <w:r>
        <w:t xml:space="preserve">          ● 38 </w:t>
      </w:r>
      <w:hyperlink r:id="rId9" w:history="1">
        <w:r w:rsidRPr="00464B23">
          <w:rPr>
            <w:rStyle w:val="Hyperlink"/>
          </w:rPr>
          <w:t>https://www.gov.uk/government/publications/searching-screening-and-confiscation</w:t>
        </w:r>
      </w:hyperlink>
      <w:r>
        <w:t xml:space="preserve"> </w:t>
      </w:r>
    </w:p>
    <w:p w14:paraId="39544750" w14:textId="77777777" w:rsidR="00570DD2" w:rsidRDefault="00570DD2" w:rsidP="00570DD2">
      <w:pPr>
        <w:pStyle w:val="ListParagraph"/>
        <w:ind w:left="1530"/>
      </w:pPr>
    </w:p>
    <w:p w14:paraId="71409DDA" w14:textId="77777777" w:rsidR="00570DD2" w:rsidRDefault="00570DD2" w:rsidP="00570DD2">
      <w:pPr>
        <w:pStyle w:val="ListParagraph"/>
        <w:ind w:left="1530"/>
      </w:pPr>
      <w:r>
        <w:t xml:space="preserve">Flowchart for responding to young people engaged in potentially harmful youth generated imagery (sexting) </w:t>
      </w:r>
    </w:p>
    <w:p w14:paraId="56F4B393" w14:textId="77777777" w:rsidR="00570DD2" w:rsidRDefault="00570DD2" w:rsidP="00570DD2">
      <w:pPr>
        <w:pStyle w:val="ListParagraph"/>
        <w:ind w:left="1530"/>
      </w:pPr>
      <w:r w:rsidRPr="00570DD2">
        <w:rPr>
          <w:b/>
        </w:rPr>
        <w:t>18. CONTEXTUAL SAFEGUARDING</w:t>
      </w:r>
      <w:r>
        <w:t xml:space="preserve"> </w:t>
      </w:r>
    </w:p>
    <w:p w14:paraId="0499E027" w14:textId="77777777" w:rsidR="00570DD2" w:rsidRDefault="00570DD2" w:rsidP="00570DD2">
      <w:pPr>
        <w:pStyle w:val="ListParagraph"/>
        <w:ind w:left="1530"/>
      </w:pPr>
    </w:p>
    <w:p w14:paraId="1E38F22A" w14:textId="77777777" w:rsidR="00570DD2" w:rsidRDefault="00570DD2" w:rsidP="00570DD2">
      <w:pPr>
        <w:pStyle w:val="ListParagraph"/>
        <w:ind w:left="1530"/>
      </w:pPr>
      <w:r>
        <w:t xml:space="preserve">18.1 Safeguarding incidents can occur outside of school and can be associated with outside factors. School staff, particularly the DSL, their deputy and safeguarding team, will always consider the context of incidents – this is known as contextual safeguarding. </w:t>
      </w:r>
    </w:p>
    <w:p w14:paraId="09AEFF5E" w14:textId="77777777" w:rsidR="00570DD2" w:rsidRDefault="00570DD2" w:rsidP="00570DD2">
      <w:pPr>
        <w:pStyle w:val="ListParagraph"/>
        <w:ind w:left="1530"/>
      </w:pPr>
      <w:r>
        <w:t>18.2 Assessment of pupils’ behaviour will consider whether there are wider environmental factors that are a threat to their safety and/or welfare. The school will provide as much contextual information as possible when making referrals to CASS. The following sections define, outline and indicate the signs of activities outside the school environment that require our constant vigilance in order to protect and support our students.</w:t>
      </w:r>
    </w:p>
    <w:p w14:paraId="19875EEA" w14:textId="77777777" w:rsidR="00570DD2" w:rsidRDefault="00570DD2" w:rsidP="00570DD2">
      <w:pPr>
        <w:pStyle w:val="ListParagraph"/>
        <w:ind w:left="1530"/>
      </w:pPr>
    </w:p>
    <w:p w14:paraId="7950FF76" w14:textId="77777777" w:rsidR="00570DD2" w:rsidRDefault="00570DD2" w:rsidP="00570DD2">
      <w:pPr>
        <w:pStyle w:val="ListParagraph"/>
        <w:ind w:left="1530"/>
      </w:pPr>
      <w:r w:rsidRPr="00570DD2">
        <w:rPr>
          <w:b/>
        </w:rPr>
        <w:t>19. CRIMINAL ACTIVITY INVOLVING CHILDREN</w:t>
      </w:r>
    </w:p>
    <w:p w14:paraId="33654482" w14:textId="77777777" w:rsidR="00570DD2" w:rsidRDefault="00570DD2" w:rsidP="00570DD2">
      <w:pPr>
        <w:pStyle w:val="ListParagraph"/>
        <w:ind w:left="1530"/>
      </w:pPr>
      <w:r w:rsidRPr="00570DD2">
        <w:t xml:space="preserve"> </w:t>
      </w:r>
      <w:r w:rsidRPr="00570DD2">
        <w:rPr>
          <w:b/>
        </w:rPr>
        <w:t>19.1 Child Criminal Exploitation (CCE)</w:t>
      </w:r>
      <w:r>
        <w:t xml:space="preserve"> </w:t>
      </w:r>
    </w:p>
    <w:p w14:paraId="4F0205C5" w14:textId="77777777" w:rsidR="00570DD2" w:rsidRDefault="00570DD2" w:rsidP="00570DD2">
      <w:pPr>
        <w:pStyle w:val="ListParagraph"/>
        <w:ind w:left="1530"/>
      </w:pPr>
    </w:p>
    <w:p w14:paraId="1BA4288A" w14:textId="77777777" w:rsidR="00570DD2" w:rsidRDefault="00570DD2" w:rsidP="00570DD2">
      <w:pPr>
        <w:pStyle w:val="ListParagraph"/>
        <w:ind w:left="1530"/>
      </w:pPr>
      <w:r>
        <w:t xml:space="preserve">This occurs when an individual or group takes advantage of an imbalance of power to coerce, control, manipulate or deceive a child into any kind of criminal activity. The relationship involves: </w:t>
      </w:r>
    </w:p>
    <w:p w14:paraId="03B40509" w14:textId="77777777" w:rsidR="00570DD2" w:rsidRDefault="00570DD2" w:rsidP="00570DD2">
      <w:pPr>
        <w:pStyle w:val="ListParagraph"/>
        <w:ind w:left="1530"/>
      </w:pPr>
      <w:r>
        <w:t xml:space="preserve">           ● an exchange for Something the victim needs or wants </w:t>
      </w:r>
    </w:p>
    <w:p w14:paraId="2C31E803" w14:textId="77777777" w:rsidR="00570DD2" w:rsidRDefault="00570DD2" w:rsidP="00570DD2">
      <w:pPr>
        <w:pStyle w:val="ListParagraph"/>
        <w:ind w:left="1530"/>
      </w:pPr>
      <w:r>
        <w:t xml:space="preserve">           ● The financial or other advantage of the perpetrator or facilitator </w:t>
      </w:r>
    </w:p>
    <w:p w14:paraId="119E8858" w14:textId="77777777" w:rsidR="00570DD2" w:rsidRDefault="00570DD2" w:rsidP="00570DD2">
      <w:pPr>
        <w:pStyle w:val="ListParagraph"/>
        <w:ind w:left="1530"/>
      </w:pPr>
      <w:r>
        <w:t xml:space="preserve">           ● Coercion through violence or threat of violence against the child or their family It is an extremely difficult area to understand because it may appear that the child’s actions are consensual, no physical contact or harm may be observable, or it can be conducted without any physical contact at all between perpetrator and victim through the use of technology. It can involve: </w:t>
      </w:r>
    </w:p>
    <w:p w14:paraId="09E155DD" w14:textId="77777777" w:rsidR="00570DD2" w:rsidRDefault="00570DD2" w:rsidP="00570DD2">
      <w:pPr>
        <w:pStyle w:val="ListParagraph"/>
        <w:ind w:left="1530"/>
      </w:pPr>
      <w:r>
        <w:t xml:space="preserve">           ● Forced labour in cannabis factories </w:t>
      </w:r>
    </w:p>
    <w:p w14:paraId="24A7B41D" w14:textId="77777777" w:rsidR="00570DD2" w:rsidRDefault="00570DD2" w:rsidP="00570DD2">
      <w:pPr>
        <w:pStyle w:val="ListParagraph"/>
        <w:ind w:left="1530"/>
      </w:pPr>
      <w:r>
        <w:t xml:space="preserve">           ● Moving drugs or money around the country (see the next section on County Lines) </w:t>
      </w:r>
    </w:p>
    <w:p w14:paraId="50B5722F" w14:textId="77777777" w:rsidR="001E3E60" w:rsidRDefault="00570DD2" w:rsidP="00570DD2">
      <w:pPr>
        <w:pStyle w:val="ListParagraph"/>
        <w:ind w:left="1530"/>
      </w:pPr>
      <w:r>
        <w:t xml:space="preserve">           ● Being forced to shoplift, pickpocket, or extort from others Some of the indicators for CCE that we look for are: </w:t>
      </w:r>
    </w:p>
    <w:p w14:paraId="5BEA5103" w14:textId="77777777" w:rsidR="001E3E60" w:rsidRDefault="001E3E60" w:rsidP="00570DD2">
      <w:pPr>
        <w:pStyle w:val="ListParagraph"/>
        <w:ind w:left="1530"/>
      </w:pPr>
      <w:r>
        <w:t xml:space="preserve">           </w:t>
      </w:r>
      <w:r w:rsidR="00570DD2">
        <w:t xml:space="preserve">● Students who suddenly appear with unexplained or expensive possessions </w:t>
      </w:r>
      <w:r>
        <w:t xml:space="preserve"> </w:t>
      </w:r>
    </w:p>
    <w:p w14:paraId="4732B50F" w14:textId="77777777" w:rsidR="001E3E60" w:rsidRDefault="001E3E60" w:rsidP="00570DD2">
      <w:pPr>
        <w:pStyle w:val="ListParagraph"/>
        <w:ind w:left="1530"/>
      </w:pPr>
      <w:r>
        <w:t xml:space="preserve">           </w:t>
      </w:r>
      <w:r w:rsidR="00570DD2">
        <w:t xml:space="preserve">● A student’s association with younger children known to be involved in exploitation </w:t>
      </w:r>
    </w:p>
    <w:p w14:paraId="7F58D989" w14:textId="77777777" w:rsidR="001E3E60" w:rsidRDefault="001E3E60" w:rsidP="00570DD2">
      <w:pPr>
        <w:pStyle w:val="ListParagraph"/>
        <w:ind w:left="1530"/>
      </w:pPr>
      <w:r>
        <w:t xml:space="preserve">           </w:t>
      </w:r>
      <w:r w:rsidR="00570DD2">
        <w:t xml:space="preserve">● Changes in emotional wellbeing caused by the stress or fear of the perpetrator(s) </w:t>
      </w:r>
    </w:p>
    <w:p w14:paraId="0E9E5BDA" w14:textId="77777777" w:rsidR="001E3E60" w:rsidRDefault="001E3E60" w:rsidP="00570DD2">
      <w:pPr>
        <w:pStyle w:val="ListParagraph"/>
        <w:ind w:left="1530"/>
      </w:pPr>
      <w:r>
        <w:t xml:space="preserve">           </w:t>
      </w:r>
      <w:r w:rsidR="00570DD2">
        <w:t>● Students displaying a greater misuse of drugs or al</w:t>
      </w:r>
      <w:r>
        <w:t xml:space="preserve">cohol </w:t>
      </w:r>
      <w:r w:rsidR="00570DD2">
        <w:t xml:space="preserve"> </w:t>
      </w:r>
    </w:p>
    <w:p w14:paraId="6C367011" w14:textId="77777777" w:rsidR="001E3E60" w:rsidRDefault="001E3E60" w:rsidP="00570DD2">
      <w:pPr>
        <w:pStyle w:val="ListParagraph"/>
        <w:ind w:left="1530"/>
      </w:pPr>
      <w:r>
        <w:lastRenderedPageBreak/>
        <w:t xml:space="preserve">           </w:t>
      </w:r>
      <w:r w:rsidR="00570DD2">
        <w:t xml:space="preserve">● Students who go missing from their homes or school for unexplained periods of time or who start returning home very late in the evening or night </w:t>
      </w:r>
    </w:p>
    <w:p w14:paraId="7F762D04" w14:textId="77777777" w:rsidR="001E3E60" w:rsidRDefault="001E3E60" w:rsidP="00570DD2">
      <w:pPr>
        <w:pStyle w:val="ListParagraph"/>
        <w:ind w:left="1530"/>
      </w:pPr>
      <w:r>
        <w:t xml:space="preserve">           </w:t>
      </w:r>
      <w:r w:rsidR="00570DD2">
        <w:t xml:space="preserve">● Students who suddenly start to “opt out” of their education </w:t>
      </w:r>
    </w:p>
    <w:p w14:paraId="73A9E192" w14:textId="77777777" w:rsidR="001E3E60" w:rsidRPr="001E3E60" w:rsidRDefault="001E3E60" w:rsidP="00570DD2">
      <w:pPr>
        <w:pStyle w:val="ListParagraph"/>
        <w:ind w:left="1530"/>
        <w:rPr>
          <w:b/>
        </w:rPr>
      </w:pPr>
    </w:p>
    <w:p w14:paraId="573F8643" w14:textId="77777777" w:rsidR="00570DD2" w:rsidRDefault="00570DD2" w:rsidP="00570DD2">
      <w:pPr>
        <w:pStyle w:val="ListParagraph"/>
        <w:ind w:left="1530"/>
        <w:rPr>
          <w:b/>
        </w:rPr>
      </w:pPr>
      <w:r w:rsidRPr="001E3E60">
        <w:rPr>
          <w:b/>
        </w:rPr>
        <w:t>19.2 County Lines</w:t>
      </w:r>
    </w:p>
    <w:p w14:paraId="3B0EABA8" w14:textId="77777777" w:rsidR="001E3E60" w:rsidRDefault="001E3E60" w:rsidP="00570DD2">
      <w:pPr>
        <w:pStyle w:val="ListParagraph"/>
        <w:ind w:left="1530"/>
        <w:rPr>
          <w:b/>
        </w:rPr>
      </w:pPr>
    </w:p>
    <w:p w14:paraId="3CDC146A" w14:textId="77777777" w:rsidR="001E3E60" w:rsidRDefault="001E3E60" w:rsidP="001E3E60">
      <w:pPr>
        <w:pStyle w:val="ListParagraph"/>
        <w:ind w:left="1530"/>
      </w:pPr>
      <w:r>
        <w:t xml:space="preserve">This is the term used to describe gangs and organised criminal networks involved in exporting illegal drugs (usually crack cocaine or heroin) into one or more importing areas within the UK using dedicated mobile phone lines or other form of “deal line” Children and vulnerable adults are the two groups of people most often targeted for County Lines exploitation. Their primary function is to move or store drugs and money for the gangs who use many extreme forms of exploitative techniques to coerce the victims to comply. These can include: </w:t>
      </w:r>
    </w:p>
    <w:p w14:paraId="6207EBD1" w14:textId="77777777" w:rsidR="001E3E60" w:rsidRDefault="001E3E60" w:rsidP="001E3E60">
      <w:pPr>
        <w:pStyle w:val="ListParagraph"/>
        <w:ind w:left="1530"/>
      </w:pPr>
      <w:r>
        <w:t xml:space="preserve">          ● Violence, threats, intimidation, sexual violence and use of weapons. </w:t>
      </w:r>
    </w:p>
    <w:p w14:paraId="64EE8B70" w14:textId="77777777" w:rsidR="001E3E60" w:rsidRDefault="001E3E60" w:rsidP="001E3E60">
      <w:pPr>
        <w:pStyle w:val="ListParagraph"/>
        <w:ind w:left="1530"/>
      </w:pPr>
    </w:p>
    <w:p w14:paraId="2E6831B6" w14:textId="77777777" w:rsidR="001E3E60" w:rsidRDefault="001E3E60" w:rsidP="001E3E60">
      <w:pPr>
        <w:pStyle w:val="ListParagraph"/>
        <w:ind w:left="1530"/>
      </w:pPr>
      <w:r>
        <w:t>Furthermore, these gangs are extremely skilful at recognising vulnerable children who might be easy recruits and often target Children’s Homes, SEN Schools and Pupil Referral Units. Because of this we are</w:t>
      </w:r>
      <w:r w:rsidR="00614844">
        <w:t xml:space="preserve"> extremely vigilant at Relief</w:t>
      </w:r>
      <w:r>
        <w:t xml:space="preserve"> particularly at home time. We encourage parents or carers to pick up their children, if possible, local authority placements to provide taxis and all other students are escorted off site so that we are satisfied that they are safely on their way home. </w:t>
      </w:r>
    </w:p>
    <w:p w14:paraId="6E47EDC7" w14:textId="77777777" w:rsidR="001E3E60" w:rsidRDefault="001E3E60" w:rsidP="001E3E60">
      <w:pPr>
        <w:pStyle w:val="ListParagraph"/>
        <w:ind w:left="1530"/>
      </w:pPr>
    </w:p>
    <w:p w14:paraId="5879E341" w14:textId="77777777" w:rsidR="001E3E60" w:rsidRDefault="001E3E60" w:rsidP="001E3E60">
      <w:pPr>
        <w:pStyle w:val="ListParagraph"/>
        <w:ind w:left="1530"/>
      </w:pPr>
      <w:r>
        <w:t xml:space="preserve">19.21 It is important that our staff are made aware of local safeguarding issues that may be impacting on our children, families lives and our local area. </w:t>
      </w:r>
    </w:p>
    <w:p w14:paraId="5710071C" w14:textId="77777777" w:rsidR="001E3E60" w:rsidRDefault="001E3E60" w:rsidP="001E3E60">
      <w:pPr>
        <w:pStyle w:val="ListParagraph"/>
        <w:ind w:left="1530"/>
      </w:pPr>
    </w:p>
    <w:p w14:paraId="1CED967D" w14:textId="77777777" w:rsidR="001E3E60" w:rsidRDefault="001E3E60" w:rsidP="001E3E60">
      <w:pPr>
        <w:pStyle w:val="ListParagraph"/>
        <w:ind w:left="1530"/>
      </w:pPr>
      <w:r>
        <w:t xml:space="preserve">19.2.2 Staff members who suspect a pupil may be vulnerable to or involved in this activity will immediately report all concerns to the DSL. The DSL will consider referral on a case-by-case basis and use the risk assessment-screening tool to make referrals to CASS where appropriate. </w:t>
      </w:r>
    </w:p>
    <w:p w14:paraId="61B300AA" w14:textId="77777777" w:rsidR="001E3E60" w:rsidRDefault="001E3E60" w:rsidP="001E3E60">
      <w:pPr>
        <w:pStyle w:val="ListParagraph"/>
        <w:ind w:left="1530"/>
      </w:pPr>
    </w:p>
    <w:p w14:paraId="2B2D6FFF" w14:textId="77777777" w:rsidR="001E3E60" w:rsidRDefault="001E3E60" w:rsidP="001E3E60">
      <w:pPr>
        <w:pStyle w:val="ListParagraph"/>
        <w:ind w:left="1530"/>
      </w:pPr>
      <w:r>
        <w:t xml:space="preserve">19.2.3 Indicators that a pupil may be involved in county lines active include the following: </w:t>
      </w:r>
    </w:p>
    <w:p w14:paraId="092E553E" w14:textId="77777777" w:rsidR="001E3E60" w:rsidRDefault="001E3E60" w:rsidP="001E3E60">
      <w:pPr>
        <w:pStyle w:val="ListParagraph"/>
        <w:ind w:left="1530"/>
      </w:pPr>
      <w:r>
        <w:t xml:space="preserve">          ● Persistently going missing or being found out of their usual area </w:t>
      </w:r>
    </w:p>
    <w:p w14:paraId="5188E990" w14:textId="77777777" w:rsidR="001E3E60" w:rsidRDefault="001E3E60" w:rsidP="001E3E60">
      <w:pPr>
        <w:pStyle w:val="ListParagraph"/>
        <w:ind w:left="1530"/>
      </w:pPr>
      <w:r>
        <w:t xml:space="preserve">          ● Unexplained acquisition of money, clothes, or mobile phones </w:t>
      </w:r>
    </w:p>
    <w:p w14:paraId="0C752271" w14:textId="77777777" w:rsidR="001E3E60" w:rsidRDefault="001E3E60" w:rsidP="001E3E60">
      <w:pPr>
        <w:pStyle w:val="ListParagraph"/>
        <w:ind w:left="1530"/>
      </w:pPr>
      <w:r>
        <w:t xml:space="preserve">          ● Excessive receipt of texts or phone calls </w:t>
      </w:r>
    </w:p>
    <w:p w14:paraId="04B6F676" w14:textId="77777777" w:rsidR="001E3E60" w:rsidRDefault="001E3E60" w:rsidP="001E3E60">
      <w:pPr>
        <w:pStyle w:val="ListParagraph"/>
        <w:ind w:left="1530"/>
      </w:pPr>
      <w:r>
        <w:t xml:space="preserve">          ● Relationships with controlling or older individuals or groups </w:t>
      </w:r>
    </w:p>
    <w:p w14:paraId="7A19C330" w14:textId="77777777" w:rsidR="001E3E60" w:rsidRDefault="001E3E60" w:rsidP="001E3E60">
      <w:pPr>
        <w:pStyle w:val="ListParagraph"/>
        <w:ind w:left="1530"/>
      </w:pPr>
      <w:r>
        <w:t xml:space="preserve">          ● Leaving home without explanation </w:t>
      </w:r>
    </w:p>
    <w:p w14:paraId="4961FCBA" w14:textId="77777777" w:rsidR="001E3E60" w:rsidRDefault="001E3E60" w:rsidP="001E3E60">
      <w:pPr>
        <w:pStyle w:val="ListParagraph"/>
        <w:ind w:left="1530"/>
      </w:pPr>
      <w:r>
        <w:t xml:space="preserve">          ● Evidence of physical injury or assault that cannot be explained </w:t>
      </w:r>
    </w:p>
    <w:p w14:paraId="4F2941D0" w14:textId="77777777" w:rsidR="001E3E60" w:rsidRDefault="001E3E60" w:rsidP="001E3E60">
      <w:pPr>
        <w:pStyle w:val="ListParagraph"/>
        <w:ind w:left="1530"/>
      </w:pPr>
      <w:r>
        <w:t xml:space="preserve">          ● Carrying weapons </w:t>
      </w:r>
    </w:p>
    <w:p w14:paraId="7CCEA505" w14:textId="77777777" w:rsidR="001E3E60" w:rsidRDefault="001E3E60" w:rsidP="001E3E60">
      <w:pPr>
        <w:pStyle w:val="ListParagraph"/>
        <w:ind w:left="1530"/>
      </w:pPr>
      <w:r>
        <w:t xml:space="preserve">          ● Sudden decline in schoolwork standards </w:t>
      </w:r>
    </w:p>
    <w:p w14:paraId="1E9DB691" w14:textId="77777777" w:rsidR="001E3E60" w:rsidRDefault="001E3E60" w:rsidP="001E3E60">
      <w:pPr>
        <w:pStyle w:val="ListParagraph"/>
        <w:ind w:left="1530"/>
      </w:pPr>
      <w:r>
        <w:t xml:space="preserve">          ● Becoming isolated from peers or social networks </w:t>
      </w:r>
    </w:p>
    <w:p w14:paraId="237194FF" w14:textId="77777777" w:rsidR="001E3E60" w:rsidRDefault="001E3E60" w:rsidP="001E3E60">
      <w:pPr>
        <w:pStyle w:val="ListParagraph"/>
        <w:ind w:left="1530"/>
      </w:pPr>
      <w:r>
        <w:t xml:space="preserve">          ● Self-harm or significant changes in mental state </w:t>
      </w:r>
    </w:p>
    <w:p w14:paraId="576DB694" w14:textId="77777777" w:rsidR="001E3E60" w:rsidRDefault="001E3E60" w:rsidP="001E3E60">
      <w:pPr>
        <w:pStyle w:val="ListParagraph"/>
        <w:ind w:left="1530"/>
      </w:pPr>
      <w:r>
        <w:t xml:space="preserve">          ● Parental reports of concern</w:t>
      </w:r>
    </w:p>
    <w:p w14:paraId="27023198" w14:textId="77777777" w:rsidR="001E3E60" w:rsidRDefault="001E3E60" w:rsidP="001E3E60">
      <w:pPr>
        <w:pStyle w:val="ListParagraph"/>
        <w:ind w:left="1530"/>
      </w:pPr>
    </w:p>
    <w:p w14:paraId="1A35684A" w14:textId="77777777" w:rsidR="001E3E60" w:rsidRDefault="001E3E60" w:rsidP="001E3E60">
      <w:pPr>
        <w:pStyle w:val="ListParagraph"/>
        <w:ind w:left="1530"/>
      </w:pPr>
      <w:r w:rsidRPr="001E3E60">
        <w:rPr>
          <w:b/>
        </w:rPr>
        <w:t>19.2 Child Sexual Exploitation (CSE)</w:t>
      </w:r>
      <w:r>
        <w:t xml:space="preserve"> </w:t>
      </w:r>
    </w:p>
    <w:p w14:paraId="0DEEB115" w14:textId="77777777" w:rsidR="001E3E60" w:rsidRDefault="001E3E60" w:rsidP="001E3E60">
      <w:pPr>
        <w:pStyle w:val="ListParagraph"/>
        <w:ind w:left="1530"/>
      </w:pPr>
      <w:r>
        <w:t xml:space="preserve">This situation arises when an individual or group takes advantage of an imbalance of power to coerce, manipulate or deceive a child into sexual activity. </w:t>
      </w:r>
    </w:p>
    <w:p w14:paraId="190C3013" w14:textId="77777777" w:rsidR="001E3E60" w:rsidRDefault="001E3E60" w:rsidP="001E3E60">
      <w:pPr>
        <w:pStyle w:val="ListParagraph"/>
        <w:ind w:left="1530"/>
      </w:pPr>
      <w:r>
        <w:lastRenderedPageBreak/>
        <w:t xml:space="preserve">This relationship is based upon the perpetrator supplying the victim with something that they want or need or the perpetrator/facilitator receiving financial reward or improved status from within the circle of other perpetrators. </w:t>
      </w:r>
    </w:p>
    <w:p w14:paraId="039CFA49" w14:textId="77777777" w:rsidR="001E3E60" w:rsidRDefault="001E3E60" w:rsidP="001E3E60">
      <w:pPr>
        <w:pStyle w:val="ListParagraph"/>
        <w:ind w:left="1530"/>
      </w:pPr>
      <w:r>
        <w:t>As with CCE it can be extremely difficult to identify and flush out because of the level of threats and intimidation used as well as the victim’s apparent compliance. CSE can affect any child (male or female) up to the age of 18 even though consent for sexual activity can be given by 16/17-year-olds.</w:t>
      </w:r>
    </w:p>
    <w:p w14:paraId="383A6A88" w14:textId="77777777" w:rsidR="001E3E60" w:rsidRDefault="001E3E60" w:rsidP="001E3E60">
      <w:pPr>
        <w:pStyle w:val="ListParagraph"/>
        <w:ind w:left="1530"/>
      </w:pPr>
      <w:r>
        <w:t xml:space="preserve"> Physical contact is not always necessary as certain kinds of sexual activity can be conducted through technological links and there is also technology which allows images posted by children to be copied and engineered into a sexual context. The indicators for CSE are similar to those of CCE with the addition of:</w:t>
      </w:r>
    </w:p>
    <w:p w14:paraId="3415BD19" w14:textId="77777777" w:rsidR="001E3E60" w:rsidRDefault="001E3E60" w:rsidP="001E3E60">
      <w:pPr>
        <w:pStyle w:val="ListParagraph"/>
        <w:ind w:left="1530"/>
      </w:pPr>
      <w:r>
        <w:t xml:space="preserve">            ● Students who have older girlfriends or boyfriends </w:t>
      </w:r>
    </w:p>
    <w:p w14:paraId="41042BD1" w14:textId="77777777" w:rsidR="001E3E60" w:rsidRDefault="001E3E60" w:rsidP="001E3E60">
      <w:pPr>
        <w:pStyle w:val="ListParagraph"/>
        <w:ind w:left="1530"/>
      </w:pPr>
      <w:r>
        <w:t xml:space="preserve">            ● Students who suffer from sexually transmitted diseases </w:t>
      </w:r>
    </w:p>
    <w:p w14:paraId="5811D28E" w14:textId="77777777" w:rsidR="001E3E60" w:rsidRDefault="001E3E60" w:rsidP="001E3E60">
      <w:pPr>
        <w:pStyle w:val="ListParagraph"/>
        <w:ind w:left="1530"/>
      </w:pPr>
      <w:r>
        <w:t xml:space="preserve">            ● Girls who become pregnant </w:t>
      </w:r>
    </w:p>
    <w:p w14:paraId="3EC7856D" w14:textId="77777777" w:rsidR="001E3E60" w:rsidRDefault="001E3E60" w:rsidP="001E3E60">
      <w:pPr>
        <w:pStyle w:val="ListParagraph"/>
        <w:ind w:left="1530"/>
      </w:pPr>
      <w:r w:rsidRPr="001E3E60">
        <w:rPr>
          <w:b/>
        </w:rPr>
        <w:t>19.3</w:t>
      </w:r>
      <w:r>
        <w:t xml:space="preserve"> Procedures for dealing with Criminal activity involving children </w:t>
      </w:r>
    </w:p>
    <w:p w14:paraId="07567966" w14:textId="77777777" w:rsidR="001E3E60" w:rsidRDefault="001E3E60" w:rsidP="001E3E60">
      <w:pPr>
        <w:pStyle w:val="ListParagraph"/>
        <w:ind w:left="1530"/>
      </w:pPr>
      <w:r w:rsidRPr="001E3E60">
        <w:rPr>
          <w:b/>
        </w:rPr>
        <w:t>19.3.1</w:t>
      </w:r>
      <w:r>
        <w:t xml:space="preserve"> The most effective weapon that we have as a school to combat these forms of criminal behaviour is vigilance. So, all staff are trained to look for the indicators outlined above. </w:t>
      </w:r>
    </w:p>
    <w:p w14:paraId="1B7BE685" w14:textId="77777777" w:rsidR="001E3E60" w:rsidRDefault="001E3E60" w:rsidP="001E3E60">
      <w:pPr>
        <w:pStyle w:val="ListParagraph"/>
        <w:ind w:left="1530"/>
      </w:pPr>
      <w:r w:rsidRPr="001E3E60">
        <w:rPr>
          <w:b/>
        </w:rPr>
        <w:t>19.3.2</w:t>
      </w:r>
      <w:r>
        <w:t xml:space="preserve"> They are also educated to listen carefully to conversations between students, not as eavesdroppers, but as observant, concerned, supporters. </w:t>
      </w:r>
    </w:p>
    <w:p w14:paraId="7B473316" w14:textId="77777777" w:rsidR="001E3E60" w:rsidRDefault="001E3E60" w:rsidP="001E3E60">
      <w:pPr>
        <w:pStyle w:val="ListParagraph"/>
        <w:ind w:left="1530"/>
      </w:pPr>
      <w:r w:rsidRPr="001E3E60">
        <w:rPr>
          <w:b/>
        </w:rPr>
        <w:t>19.3.3</w:t>
      </w:r>
      <w:r>
        <w:t xml:space="preserve"> The first point of contact for information giving rise to suspicion is the DSL. They are aware of the agencies to contact in all such cases and will proceed accordingly. </w:t>
      </w:r>
    </w:p>
    <w:p w14:paraId="757FCABA" w14:textId="77777777" w:rsidR="001E3E60" w:rsidRDefault="001E3E60" w:rsidP="001E3E60">
      <w:pPr>
        <w:pStyle w:val="ListParagraph"/>
        <w:ind w:left="1530"/>
      </w:pPr>
    </w:p>
    <w:p w14:paraId="4291259A" w14:textId="77777777" w:rsidR="001E3E60" w:rsidRDefault="001E3E60" w:rsidP="001E3E60">
      <w:pPr>
        <w:pStyle w:val="ListParagraph"/>
        <w:ind w:left="1530"/>
      </w:pPr>
      <w:r w:rsidRPr="001E3E60">
        <w:rPr>
          <w:b/>
        </w:rPr>
        <w:t>20. PUPILS WITH FAMILY MEMBERS IN PRISON</w:t>
      </w:r>
      <w:r>
        <w:t>.</w:t>
      </w:r>
    </w:p>
    <w:p w14:paraId="555C4B4D" w14:textId="77777777" w:rsidR="001E3E60" w:rsidRDefault="001E3E60" w:rsidP="001E3E60">
      <w:pPr>
        <w:pStyle w:val="ListParagraph"/>
        <w:ind w:left="1530"/>
      </w:pPr>
    </w:p>
    <w:p w14:paraId="50C1B851" w14:textId="77777777" w:rsidR="001E3E60" w:rsidRDefault="001E3E60" w:rsidP="001E3E60">
      <w:pPr>
        <w:pStyle w:val="ListParagraph"/>
        <w:ind w:left="1530"/>
      </w:pPr>
      <w:r>
        <w:t>20.1 When a child has a family member in Prison this can have a shattering impact on them and their family. While the offender is inside, on the outside the family faces their own form of punishment. This can have a negative effect on a pupil’s development and outcomes (identified as an Adverse Childhood Experience)</w:t>
      </w:r>
    </w:p>
    <w:p w14:paraId="32C8D21E" w14:textId="77777777" w:rsidR="001E3E60" w:rsidRDefault="001E3E60" w:rsidP="001E3E60">
      <w:pPr>
        <w:pStyle w:val="ListParagraph"/>
        <w:ind w:left="1530"/>
      </w:pPr>
    </w:p>
    <w:p w14:paraId="5D31A8CE" w14:textId="77777777" w:rsidR="001E3E60" w:rsidRDefault="001E3E60" w:rsidP="001E3E60">
      <w:pPr>
        <w:pStyle w:val="ListParagraph"/>
        <w:ind w:left="1530"/>
      </w:pPr>
      <w:r>
        <w:t xml:space="preserve"> 20.2 Staff need to be aware of this and ensure pupils with a family member in prison w</w:t>
      </w:r>
      <w:r w:rsidR="00614844">
        <w:t>ill be given support from the Relief</w:t>
      </w:r>
      <w:r>
        <w:t xml:space="preserve"> pastoral team.</w:t>
      </w:r>
    </w:p>
    <w:p w14:paraId="5525D3DB" w14:textId="77777777" w:rsidR="001E3E60" w:rsidRDefault="001E3E60" w:rsidP="001E3E60">
      <w:pPr>
        <w:pStyle w:val="ListParagraph"/>
        <w:ind w:left="1530"/>
      </w:pPr>
      <w:r>
        <w:t xml:space="preserve"> </w:t>
      </w:r>
      <w:r w:rsidRPr="001E3E60">
        <w:rPr>
          <w:b/>
        </w:rPr>
        <w:t>20.3 Support</w:t>
      </w:r>
      <w:r>
        <w:t xml:space="preserve"> </w:t>
      </w:r>
    </w:p>
    <w:p w14:paraId="273D5D6A" w14:textId="77777777" w:rsidR="001E3E60" w:rsidRDefault="001E3E60" w:rsidP="001E3E60">
      <w:pPr>
        <w:pStyle w:val="ListParagraph"/>
        <w:ind w:left="1530"/>
      </w:pPr>
    </w:p>
    <w:p w14:paraId="783571B6" w14:textId="77777777" w:rsidR="001E3E60" w:rsidRDefault="001E3E60" w:rsidP="001E3E60">
      <w:pPr>
        <w:pStyle w:val="ListParagraph"/>
        <w:ind w:left="1530"/>
      </w:pPr>
      <w:r>
        <w:t>19.3.1 DSL and support staff will ensure the family receives support drawing on information from ‘Are you a young person with a family member in prison’.</w:t>
      </w:r>
    </w:p>
    <w:p w14:paraId="35585AE3" w14:textId="77777777" w:rsidR="001E3E60" w:rsidRDefault="001E3E60" w:rsidP="001E3E60">
      <w:pPr>
        <w:pStyle w:val="ListParagraph"/>
        <w:ind w:left="1530"/>
      </w:pPr>
    </w:p>
    <w:p w14:paraId="19A39567" w14:textId="77777777" w:rsidR="001E3E60" w:rsidRDefault="001E3E60" w:rsidP="001E3E60">
      <w:pPr>
        <w:pStyle w:val="ListParagraph"/>
        <w:ind w:left="1530"/>
      </w:pPr>
      <w:r>
        <w:t xml:space="preserve"> 20.3.2 The National Information Centre for Children of Offenders (NICCO) also provides information on how to support such students to which the DSL can refer. </w:t>
      </w:r>
    </w:p>
    <w:p w14:paraId="33A74937" w14:textId="77777777" w:rsidR="001E3E60" w:rsidRDefault="001E3E60" w:rsidP="001E3E60">
      <w:pPr>
        <w:pStyle w:val="ListParagraph"/>
        <w:ind w:left="1530"/>
      </w:pPr>
    </w:p>
    <w:p w14:paraId="33B090AF" w14:textId="77777777" w:rsidR="001E3E60" w:rsidRDefault="001E3E60" w:rsidP="001E3E60">
      <w:pPr>
        <w:pStyle w:val="ListParagraph"/>
        <w:ind w:left="1530"/>
      </w:pPr>
      <w:r>
        <w:t xml:space="preserve">20.3.3 The Action for Prisoners’ Families Helpline also offers useful immediate support in discussing questions and concerns about such students and their families. </w:t>
      </w:r>
    </w:p>
    <w:p w14:paraId="17AB4AEA" w14:textId="77777777" w:rsidR="001E3E60" w:rsidRDefault="001E3E60" w:rsidP="001E3E60">
      <w:pPr>
        <w:pStyle w:val="ListParagraph"/>
        <w:ind w:left="1530"/>
      </w:pPr>
    </w:p>
    <w:p w14:paraId="2165B579" w14:textId="77777777" w:rsidR="001E3E60" w:rsidRDefault="001E3E60" w:rsidP="001E3E60">
      <w:pPr>
        <w:pStyle w:val="ListParagraph"/>
        <w:ind w:left="1530"/>
      </w:pPr>
      <w:r>
        <w:t xml:space="preserve">20.3.4 Where appropriate the Right Help Right Time model can be used to ensure an Early Help response is delivered. </w:t>
      </w:r>
    </w:p>
    <w:p w14:paraId="55EF9ADA" w14:textId="77777777" w:rsidR="001E3E60" w:rsidRDefault="001E3E60" w:rsidP="001E3E60">
      <w:pPr>
        <w:pStyle w:val="ListParagraph"/>
        <w:ind w:left="1530"/>
      </w:pPr>
    </w:p>
    <w:p w14:paraId="64148A5D" w14:textId="77777777" w:rsidR="001E3E60" w:rsidRDefault="001E3E60" w:rsidP="001E3E60">
      <w:pPr>
        <w:pStyle w:val="ListParagraph"/>
        <w:ind w:left="1530"/>
      </w:pPr>
      <w:r w:rsidRPr="001E3E60">
        <w:rPr>
          <w:b/>
        </w:rPr>
        <w:t>21. PUPILS REQUIRED TO GIVE EVIDENCE IN COURT</w:t>
      </w:r>
    </w:p>
    <w:p w14:paraId="030D0494" w14:textId="77777777" w:rsidR="001E3E60" w:rsidRDefault="001E3E60" w:rsidP="001E3E60">
      <w:pPr>
        <w:pStyle w:val="ListParagraph"/>
        <w:ind w:left="1530"/>
      </w:pPr>
      <w:r>
        <w:t xml:space="preserve"> 21.1 When a child is required to give evidence in criminal courts, either for crimes committed against them or crimes they have witnessed, they will still be likely to suffer from stress and worry at the thought of having to give evidence in court.</w:t>
      </w:r>
    </w:p>
    <w:p w14:paraId="25755FBC" w14:textId="77777777" w:rsidR="001E3E60" w:rsidRDefault="001E3E60" w:rsidP="001E3E60">
      <w:pPr>
        <w:pStyle w:val="ListParagraph"/>
        <w:ind w:left="1530"/>
      </w:pPr>
      <w:r>
        <w:t xml:space="preserve"> 21.2 DSL and support staff will use the Right Help Right Time model to support the appropriate Early Help response and action. </w:t>
      </w:r>
    </w:p>
    <w:p w14:paraId="22E66B18" w14:textId="77777777" w:rsidR="001E3E60" w:rsidRDefault="001E3E60" w:rsidP="001E3E60">
      <w:pPr>
        <w:pStyle w:val="ListParagraph"/>
        <w:ind w:left="1530"/>
      </w:pPr>
    </w:p>
    <w:p w14:paraId="7CA7403F" w14:textId="77777777" w:rsidR="001E3E60" w:rsidRDefault="001E3E60" w:rsidP="001E3E60">
      <w:pPr>
        <w:pStyle w:val="ListParagraph"/>
        <w:ind w:left="1530"/>
        <w:rPr>
          <w:b/>
        </w:rPr>
      </w:pPr>
      <w:r w:rsidRPr="001E3E60">
        <w:rPr>
          <w:b/>
        </w:rPr>
        <w:t>22. WHAT WE DO WHEN WE ARE CONCERNED</w:t>
      </w:r>
    </w:p>
    <w:p w14:paraId="3758AA7F" w14:textId="77777777" w:rsidR="001E3E60" w:rsidRDefault="001E3E60" w:rsidP="001E3E60">
      <w:pPr>
        <w:pStyle w:val="ListParagraph"/>
        <w:ind w:left="1530"/>
        <w:rPr>
          <w:b/>
        </w:rPr>
      </w:pPr>
    </w:p>
    <w:p w14:paraId="5F919C7B" w14:textId="77777777" w:rsidR="001E3E60" w:rsidRDefault="001E3E60" w:rsidP="001E3E60">
      <w:pPr>
        <w:pStyle w:val="ListParagraph"/>
        <w:ind w:left="1530"/>
      </w:pPr>
      <w:r>
        <w:t xml:space="preserve">22.1 Where the Right Help Right Time (RHRT) model has been utilised and a child’s unmet needs have been identified, but there is no evidence of significant risk, the DSL adds the name of the child to the school’s vulnerable children list and supports the staff to deliver an appropriate Early Help response. </w:t>
      </w:r>
    </w:p>
    <w:p w14:paraId="702D0C6C" w14:textId="77777777" w:rsidR="001E3E60" w:rsidRDefault="001E3E60" w:rsidP="001E3E60">
      <w:pPr>
        <w:pStyle w:val="ListParagraph"/>
        <w:ind w:left="1530"/>
      </w:pPr>
      <w:r>
        <w:t xml:space="preserve">22.2 In the first instance, the child is enabled through the Signs of Safety and Wellbeing practice framework to express their lived experience. </w:t>
      </w:r>
    </w:p>
    <w:p w14:paraId="0B42811A" w14:textId="77777777" w:rsidR="001E3E60" w:rsidRDefault="001E3E60" w:rsidP="001E3E60">
      <w:pPr>
        <w:pStyle w:val="ListParagraph"/>
        <w:ind w:left="1530"/>
      </w:pPr>
    </w:p>
    <w:p w14:paraId="115F6B49" w14:textId="77777777" w:rsidR="001E3E60" w:rsidRDefault="001E3E60" w:rsidP="001E3E60">
      <w:pPr>
        <w:pStyle w:val="ListParagraph"/>
        <w:ind w:left="1530"/>
      </w:pPr>
      <w:r>
        <w:t xml:space="preserve">22.3 Should the lived experience of the child and professional opinion of the DSL indicate that a wider Early Help response is required in order to meet the unmet safeguarding need, the DSL develops a school focused action plan with the child and parent/carer as appropriate. Once all unmet safeguarding needs have been addressed the child is then removed from the vulnerable children list. </w:t>
      </w:r>
    </w:p>
    <w:p w14:paraId="14A382C6" w14:textId="77777777" w:rsidR="001E3E60" w:rsidRDefault="001E3E60" w:rsidP="001E3E60">
      <w:pPr>
        <w:pStyle w:val="ListParagraph"/>
        <w:ind w:left="1530"/>
      </w:pPr>
    </w:p>
    <w:p w14:paraId="5FDCA2B2" w14:textId="77777777" w:rsidR="001E3E60" w:rsidRDefault="001E3E60" w:rsidP="001E3E60">
      <w:pPr>
        <w:pStyle w:val="ListParagraph"/>
        <w:ind w:left="1530"/>
      </w:pPr>
      <w:r>
        <w:t>22.4 If in the DSL’s judgement a multi-agency Early Help response is required in order to meet the unmet safeguarding need, the DSL initiates an Early Help Assessment.</w:t>
      </w:r>
    </w:p>
    <w:p w14:paraId="2E5A6C6B" w14:textId="77777777" w:rsidR="001E3E60" w:rsidRDefault="001E3E60" w:rsidP="001E3E60">
      <w:pPr>
        <w:pStyle w:val="ListParagraph"/>
        <w:ind w:left="1530"/>
      </w:pPr>
    </w:p>
    <w:p w14:paraId="5DFE11F9" w14:textId="77777777" w:rsidR="00791244" w:rsidRDefault="00791244" w:rsidP="001E3E60">
      <w:pPr>
        <w:pStyle w:val="ListParagraph"/>
        <w:ind w:left="1530"/>
      </w:pPr>
      <w:r w:rsidRPr="00791244">
        <w:rPr>
          <w:b/>
        </w:rPr>
        <w:t>1 INVOLVING PARENTS/CARERS</w:t>
      </w:r>
      <w:r>
        <w:t xml:space="preserve"> </w:t>
      </w:r>
      <w:r w:rsidR="001E3E60">
        <w:t xml:space="preserve"> </w:t>
      </w:r>
    </w:p>
    <w:p w14:paraId="770453C5" w14:textId="77777777" w:rsidR="00791244" w:rsidRDefault="00791244" w:rsidP="001E3E60">
      <w:pPr>
        <w:pStyle w:val="ListParagraph"/>
        <w:ind w:left="1530"/>
      </w:pPr>
    </w:p>
    <w:p w14:paraId="7C0EB65B" w14:textId="77777777" w:rsidR="00791244" w:rsidRDefault="001E3E60" w:rsidP="001E3E60">
      <w:pPr>
        <w:pStyle w:val="ListParagraph"/>
        <w:ind w:left="1530"/>
      </w:pPr>
      <w:r>
        <w:t xml:space="preserve">1.1 In general, we discuss any child protection concerns with parents/carers before approaching other agencies and we seek their consent to make a referral. Appropriate staff approach parents/carers after consultation with the DSL. There may be occasions, however, when the schools contact another agency before informing parents/carers senior staff consider that contacting them may increase the risk of significant harm to the child. </w:t>
      </w:r>
    </w:p>
    <w:p w14:paraId="5B76C2C2" w14:textId="77777777" w:rsidR="00791244" w:rsidRDefault="001E3E60" w:rsidP="001E3E60">
      <w:pPr>
        <w:pStyle w:val="ListParagraph"/>
        <w:ind w:left="1530"/>
      </w:pPr>
      <w:r w:rsidRPr="00791244">
        <w:rPr>
          <w:b/>
        </w:rPr>
        <w:t>1.2</w:t>
      </w:r>
      <w:r>
        <w:t xml:space="preserve"> Parents/carers are inf</w:t>
      </w:r>
      <w:r w:rsidR="00614844">
        <w:t>ormed about Relief</w:t>
      </w:r>
      <w:r>
        <w:t xml:space="preserve"> safeguarding policy through its website.</w:t>
      </w:r>
    </w:p>
    <w:p w14:paraId="761A767F" w14:textId="77777777" w:rsidR="00791244" w:rsidRDefault="00791244" w:rsidP="001E3E60">
      <w:pPr>
        <w:pStyle w:val="ListParagraph"/>
        <w:ind w:left="1530"/>
      </w:pPr>
    </w:p>
    <w:p w14:paraId="7040E729" w14:textId="77777777" w:rsidR="00791244" w:rsidRDefault="001E3E60" w:rsidP="001E3E60">
      <w:pPr>
        <w:pStyle w:val="ListParagraph"/>
        <w:ind w:left="1530"/>
      </w:pPr>
      <w:r>
        <w:t xml:space="preserve"> </w:t>
      </w:r>
      <w:r w:rsidRPr="00791244">
        <w:rPr>
          <w:b/>
        </w:rPr>
        <w:t>2 MULTI AGENCY WORK</w:t>
      </w:r>
      <w:r>
        <w:t xml:space="preserve"> </w:t>
      </w:r>
    </w:p>
    <w:p w14:paraId="04F10802" w14:textId="77777777" w:rsidR="00791244" w:rsidRDefault="001E3E60" w:rsidP="001E3E60">
      <w:pPr>
        <w:pStyle w:val="ListParagraph"/>
        <w:ind w:left="1530"/>
      </w:pPr>
      <w:r w:rsidRPr="00791244">
        <w:rPr>
          <w:b/>
        </w:rPr>
        <w:t>2.1</w:t>
      </w:r>
      <w:r w:rsidR="00614844">
        <w:t xml:space="preserve"> Relief</w:t>
      </w:r>
      <w:r>
        <w:t xml:space="preserve"> works in partnership with other agencies in line with Right Help Right Time to promote the best interests of our children as a top priority in all decisions and actions t</w:t>
      </w:r>
      <w:r w:rsidR="00614844">
        <w:t>hat affect them. Relief</w:t>
      </w:r>
      <w:r>
        <w:t xml:space="preserve"> liaises with these agencies and makes requests for support from children’s social care. Referrals are made by the DSL to the Children’s Advice Support Service (CASS). Where the child already has a safeguarding social worker or family support worker, the request for service goes immediately to the team involved, or in their absence to their team manager. If there is a disagreement between the school and Social Services on further actions </w:t>
      </w:r>
      <w:r>
        <w:lastRenderedPageBreak/>
        <w:t>required, the school follows the disagreement procedures as laid out in the guidance for Professional Disagreements (refer to guidance BCSB).</w:t>
      </w:r>
    </w:p>
    <w:p w14:paraId="2DCCEECC" w14:textId="77777777" w:rsidR="00791244" w:rsidRDefault="001E3E60" w:rsidP="001E3E60">
      <w:pPr>
        <w:pStyle w:val="ListParagraph"/>
        <w:ind w:left="1530"/>
      </w:pPr>
      <w:r>
        <w:t xml:space="preserve"> </w:t>
      </w:r>
      <w:r w:rsidRPr="00791244">
        <w:rPr>
          <w:b/>
        </w:rPr>
        <w:t>2.2</w:t>
      </w:r>
      <w:r>
        <w:t xml:space="preserve"> When invited, the DSL participates in a MASH strategy meeting usually by conference phone, adding school held data and intelligence to the discussion so that the best interests of the child are met. The DSL will professionally challenge both external agencies and parents if they are not satisfied with the original agreed outcome. </w:t>
      </w:r>
    </w:p>
    <w:p w14:paraId="29F1D92F" w14:textId="77777777" w:rsidR="001E3E60" w:rsidRDefault="001E3E60" w:rsidP="001E3E60">
      <w:pPr>
        <w:pStyle w:val="ListParagraph"/>
        <w:ind w:left="1530"/>
      </w:pPr>
      <w:r w:rsidRPr="00791244">
        <w:rPr>
          <w:b/>
        </w:rPr>
        <w:t>2.3</w:t>
      </w:r>
      <w:r w:rsidR="00614844">
        <w:t xml:space="preserve"> Relief</w:t>
      </w:r>
      <w:r>
        <w:t xml:space="preserve"> always co-operates with any child protection enquiries conducted by Children’s Social Care. We ensure representation at appropriate inter-agency meetings such as integrated support plan meetings initially and review child protection conferences and core group meetings.</w:t>
      </w:r>
    </w:p>
    <w:p w14:paraId="3E25A815" w14:textId="77777777" w:rsidR="00791244" w:rsidRDefault="00791244" w:rsidP="001E3E60">
      <w:pPr>
        <w:pStyle w:val="ListParagraph"/>
        <w:ind w:left="1530"/>
      </w:pPr>
      <w:r w:rsidRPr="00791244">
        <w:rPr>
          <w:b/>
        </w:rPr>
        <w:t>2.4</w:t>
      </w:r>
      <w:r>
        <w:t xml:space="preserve"> Re always provides reports as required for these meetings. If we are unable to attend, a written report is sent. The report is, wherever possible, shared by Social Care with parents/carers at least 24 hours prior to the meeting. </w:t>
      </w:r>
    </w:p>
    <w:p w14:paraId="45ADF676" w14:textId="77777777" w:rsidR="00791244" w:rsidRDefault="00791244" w:rsidP="001E3E60">
      <w:pPr>
        <w:pStyle w:val="ListParagraph"/>
        <w:ind w:left="1530"/>
      </w:pPr>
      <w:r w:rsidRPr="00791244">
        <w:rPr>
          <w:b/>
        </w:rPr>
        <w:t>2.5</w:t>
      </w:r>
      <w:r>
        <w:t xml:space="preserve"> Where a child is subject to an inter-agency child protection plan or a multi-agency risk assessment conference (MARAC) meeting, the school contributes to the preparation, implementation and review of the plan as appropriate.</w:t>
      </w:r>
    </w:p>
    <w:p w14:paraId="3DD4D59F" w14:textId="77777777" w:rsidR="00791244" w:rsidRDefault="00791244" w:rsidP="001E3E60">
      <w:pPr>
        <w:pStyle w:val="ListParagraph"/>
        <w:ind w:left="1530"/>
      </w:pPr>
      <w:r>
        <w:t xml:space="preserve"> </w:t>
      </w:r>
    </w:p>
    <w:p w14:paraId="29141CEA" w14:textId="77777777" w:rsidR="00791244" w:rsidRDefault="00791244" w:rsidP="001E3E60">
      <w:pPr>
        <w:pStyle w:val="ListParagraph"/>
        <w:ind w:left="1530"/>
      </w:pPr>
      <w:r w:rsidRPr="00791244">
        <w:rPr>
          <w:b/>
        </w:rPr>
        <w:t>3. OUR ROLE IN SUPPORTING CHILDREN</w:t>
      </w:r>
      <w:r>
        <w:t xml:space="preserve"> </w:t>
      </w:r>
    </w:p>
    <w:p w14:paraId="03A602EB" w14:textId="77777777" w:rsidR="00791244" w:rsidRDefault="00791244" w:rsidP="001E3E60">
      <w:pPr>
        <w:pStyle w:val="ListParagraph"/>
        <w:ind w:left="1530"/>
      </w:pPr>
      <w:r w:rsidRPr="00791244">
        <w:rPr>
          <w:b/>
        </w:rPr>
        <w:t>3.1</w:t>
      </w:r>
      <w:r>
        <w:t xml:space="preserve"> We offer appropriate support to individual children who have experienced abuse, who have abused others (child on child abuse) or who act as Young Carers in their home situation. </w:t>
      </w:r>
    </w:p>
    <w:p w14:paraId="12CAB6E8" w14:textId="77777777" w:rsidR="00791244" w:rsidRDefault="00791244" w:rsidP="001E3E60">
      <w:pPr>
        <w:pStyle w:val="ListParagraph"/>
        <w:ind w:left="1530"/>
      </w:pPr>
      <w:r w:rsidRPr="00791244">
        <w:rPr>
          <w:b/>
        </w:rPr>
        <w:t>3.2</w:t>
      </w:r>
      <w:r>
        <w:t xml:space="preserve"> A safeguarding action plan is devised, implemented and reviewed regularly for these children. This plan details areas of support, who is involved, and the child’s wishes and feelings. A written 45 outline of the individual support plan is kept in the child’s safeguarding record. </w:t>
      </w:r>
    </w:p>
    <w:p w14:paraId="05D7AB57" w14:textId="77777777" w:rsidR="00791244" w:rsidRDefault="00791244" w:rsidP="001E3E60">
      <w:pPr>
        <w:pStyle w:val="ListParagraph"/>
        <w:ind w:left="1530"/>
      </w:pPr>
      <w:r w:rsidRPr="00791244">
        <w:rPr>
          <w:b/>
        </w:rPr>
        <w:t>3.3</w:t>
      </w:r>
      <w:r>
        <w:t xml:space="preserve"> Children who abuse others are responded to in a way that meets their needs as well as protecting others within the school community through a multi-agency risk assessment. Within RE we ensure that the needs of children and young people who abuse others are considered separately from the needs of their victims. 3.4 We ensure that the school works in partnership with parents/carers and other agencies as appropriate. </w:t>
      </w:r>
    </w:p>
    <w:p w14:paraId="3DD4DFE7" w14:textId="77777777" w:rsidR="00791244" w:rsidRDefault="00791244" w:rsidP="001E3E60">
      <w:pPr>
        <w:pStyle w:val="ListParagraph"/>
        <w:ind w:left="1530"/>
        <w:rPr>
          <w:b/>
        </w:rPr>
      </w:pPr>
      <w:r w:rsidRPr="00791244">
        <w:rPr>
          <w:b/>
        </w:rPr>
        <w:t>4 RESPONDING TO AN ALLEGATION ABOUT A MEMBER OF STAFF, VOLUNTEER, VISITOR</w:t>
      </w:r>
      <w:r>
        <w:rPr>
          <w:b/>
        </w:rPr>
        <w:t xml:space="preserve"> </w:t>
      </w:r>
      <w:r w:rsidRPr="00791244">
        <w:rPr>
          <w:b/>
        </w:rPr>
        <w:t>OR IMPROVEMENT PARTNER</w:t>
      </w:r>
    </w:p>
    <w:p w14:paraId="2A9E7CB5" w14:textId="77777777" w:rsidR="00791244" w:rsidRDefault="00791244" w:rsidP="001E3E60">
      <w:pPr>
        <w:pStyle w:val="ListParagraph"/>
        <w:ind w:left="1530"/>
        <w:rPr>
          <w:b/>
        </w:rPr>
      </w:pPr>
    </w:p>
    <w:p w14:paraId="1D22F2CA" w14:textId="77777777" w:rsidR="00791244" w:rsidRDefault="00791244" w:rsidP="001E3E60">
      <w:pPr>
        <w:pStyle w:val="ListParagraph"/>
        <w:ind w:left="1530"/>
        <w:rPr>
          <w:b/>
        </w:rPr>
      </w:pPr>
    </w:p>
    <w:p w14:paraId="60C8EA5A" w14:textId="77777777" w:rsidR="00791244" w:rsidRDefault="00791244" w:rsidP="001E3E60">
      <w:pPr>
        <w:pStyle w:val="ListParagraph"/>
        <w:ind w:left="1530"/>
      </w:pPr>
      <w:r w:rsidRPr="00791244">
        <w:rPr>
          <w:b/>
        </w:rPr>
        <w:t>4.1</w:t>
      </w:r>
      <w:r>
        <w:t xml:space="preserve"> Should a suspected incident be reported immediate reference will be made to the Local Authorities’ Safeguarding and Children’s Partnership: “allegations against staff and volunteers” </w:t>
      </w:r>
    </w:p>
    <w:p w14:paraId="16D356AA" w14:textId="77777777" w:rsidR="00791244" w:rsidRDefault="00791244" w:rsidP="001E3E60">
      <w:pPr>
        <w:pStyle w:val="ListParagraph"/>
        <w:ind w:left="1530"/>
      </w:pPr>
      <w:r w:rsidRPr="00791244">
        <w:rPr>
          <w:b/>
        </w:rPr>
        <w:t>4.2</w:t>
      </w:r>
      <w:r>
        <w:t xml:space="preserve"> Their procedures will be followed where an allegation that a member of staff, visiting professional or volunteer has: </w:t>
      </w:r>
    </w:p>
    <w:p w14:paraId="44B074AD" w14:textId="77777777" w:rsidR="00791244" w:rsidRDefault="00791244" w:rsidP="001E3E60">
      <w:pPr>
        <w:pStyle w:val="ListParagraph"/>
        <w:ind w:left="1530"/>
      </w:pPr>
      <w:r>
        <w:rPr>
          <w:b/>
        </w:rPr>
        <w:t xml:space="preserve">           </w:t>
      </w:r>
      <w:r>
        <w:t xml:space="preserve">● Behaved in a way that has harmed a young person or may have harmed them </w:t>
      </w:r>
    </w:p>
    <w:p w14:paraId="4078DE2D" w14:textId="77777777" w:rsidR="00791244" w:rsidRDefault="00791244" w:rsidP="001E3E60">
      <w:pPr>
        <w:pStyle w:val="ListParagraph"/>
        <w:ind w:left="1530"/>
      </w:pPr>
      <w:r>
        <w:t xml:space="preserve">           ● Possibly committed a criminal offense against or related to a young person </w:t>
      </w:r>
    </w:p>
    <w:p w14:paraId="77F02934" w14:textId="77777777" w:rsidR="00791244" w:rsidRDefault="00791244" w:rsidP="001E3E60">
      <w:pPr>
        <w:pStyle w:val="ListParagraph"/>
        <w:ind w:left="1530"/>
      </w:pPr>
      <w:r>
        <w:t xml:space="preserve">           ● Behaved in a way that indicates that s/he may not be suitable to work with young people </w:t>
      </w:r>
    </w:p>
    <w:p w14:paraId="5369AD52" w14:textId="77777777" w:rsidR="00791244" w:rsidRDefault="00791244" w:rsidP="001E3E60">
      <w:pPr>
        <w:pStyle w:val="ListParagraph"/>
        <w:ind w:left="1530"/>
      </w:pPr>
      <w:r>
        <w:lastRenderedPageBreak/>
        <w:t xml:space="preserve">          ● Behaved in a manner towards a young person/s that indicated that s/he may pose a risk of harm to children </w:t>
      </w:r>
    </w:p>
    <w:p w14:paraId="182AFF54" w14:textId="77777777" w:rsidR="00791244" w:rsidRDefault="00791244" w:rsidP="001E3E60">
      <w:pPr>
        <w:pStyle w:val="ListParagraph"/>
        <w:ind w:left="1530"/>
      </w:pPr>
    </w:p>
    <w:p w14:paraId="4491F981" w14:textId="77777777" w:rsidR="00791244" w:rsidRDefault="00791244" w:rsidP="001E3E60">
      <w:pPr>
        <w:pStyle w:val="ListParagraph"/>
        <w:ind w:left="1530"/>
      </w:pPr>
      <w:r>
        <w:t xml:space="preserve">The new provision as set out in part 4 of KCSIE (2023) should apply to anyone working in the school who has behaved, or may have behaved, in a way that indicates that they may not be suitable to work with children. </w:t>
      </w:r>
    </w:p>
    <w:p w14:paraId="2F1DA859" w14:textId="77777777" w:rsidR="00791244" w:rsidRDefault="00791244" w:rsidP="001E3E60">
      <w:pPr>
        <w:pStyle w:val="ListParagraph"/>
        <w:ind w:left="1530"/>
      </w:pPr>
      <w:r w:rsidRPr="00791244">
        <w:rPr>
          <w:b/>
        </w:rPr>
        <w:t>4.3</w:t>
      </w:r>
      <w:r>
        <w:t xml:space="preserve"> Although it is an uncomfortable thought, the management at RE acknowledges that there is the potential for staff, Improvement Partners or visitors to abuse children in school. </w:t>
      </w:r>
    </w:p>
    <w:p w14:paraId="1FD03A0C" w14:textId="77777777" w:rsidR="00791244" w:rsidRDefault="00791244" w:rsidP="001E3E60">
      <w:pPr>
        <w:pStyle w:val="ListParagraph"/>
        <w:ind w:left="1530"/>
      </w:pPr>
      <w:r w:rsidRPr="00791244">
        <w:rPr>
          <w:b/>
        </w:rPr>
        <w:t>4.4</w:t>
      </w:r>
      <w:r w:rsidR="00614844">
        <w:t xml:space="preserve"> All Relief</w:t>
      </w:r>
      <w:r>
        <w:t xml:space="preserve"> staff must report any potential safeguarding concerns about an individual’s behaviour towards children immediately.</w:t>
      </w:r>
    </w:p>
    <w:p w14:paraId="124F9E6D" w14:textId="77777777" w:rsidR="00791244" w:rsidRDefault="00791244" w:rsidP="001E3E60">
      <w:pPr>
        <w:pStyle w:val="ListParagraph"/>
        <w:ind w:left="1530"/>
      </w:pPr>
      <w:r w:rsidRPr="00791244">
        <w:rPr>
          <w:b/>
        </w:rPr>
        <w:t xml:space="preserve"> 4.4.1</w:t>
      </w:r>
      <w:r>
        <w:t xml:space="preserve"> Allegations or concerns about staff, colleagues and visitors will be reported directly to the Headteacher/DSL who will liaise with the Designated Officer Team in Children’s Social Care and Health, who will decide on any action to be taken. </w:t>
      </w:r>
    </w:p>
    <w:p w14:paraId="137D7AB1" w14:textId="77777777" w:rsidR="00791244" w:rsidRDefault="00791244" w:rsidP="001E3E60">
      <w:pPr>
        <w:pStyle w:val="ListParagraph"/>
        <w:ind w:left="1530"/>
      </w:pPr>
      <w:r w:rsidRPr="00791244">
        <w:rPr>
          <w:b/>
        </w:rPr>
        <w:t>4.4.2</w:t>
      </w:r>
      <w:r>
        <w:t xml:space="preserve"> If the concern relates to the Headteacher, it wi</w:t>
      </w:r>
      <w:r w:rsidR="00614844">
        <w:t>ll be reported immediately to Relief</w:t>
      </w:r>
      <w:r w:rsidR="004955D1">
        <w:t xml:space="preserve"> Chair</w:t>
      </w:r>
      <w:r>
        <w:t xml:space="preserve">. </w:t>
      </w:r>
    </w:p>
    <w:p w14:paraId="4FD88987" w14:textId="77777777" w:rsidR="00791244" w:rsidRDefault="00791244" w:rsidP="00791244">
      <w:pPr>
        <w:pStyle w:val="ListParagraph"/>
        <w:ind w:left="1530"/>
      </w:pPr>
      <w:r w:rsidRPr="00791244">
        <w:rPr>
          <w:b/>
        </w:rPr>
        <w:t>4.4.3</w:t>
      </w:r>
      <w:r>
        <w:t xml:space="preserve"> If the concern relates to a member of the Relief Caring School IP team or the Proprietor then the concern must be made directly to the LADO team who will decide on any action required. </w:t>
      </w:r>
    </w:p>
    <w:p w14:paraId="4120E6D8" w14:textId="77777777" w:rsidR="00791244" w:rsidRDefault="00791244" w:rsidP="00791244">
      <w:pPr>
        <w:pStyle w:val="ListParagraph"/>
        <w:ind w:left="1530"/>
      </w:pPr>
      <w:r w:rsidRPr="00791244">
        <w:rPr>
          <w:b/>
        </w:rPr>
        <w:t>4.4.4</w:t>
      </w:r>
      <w:r>
        <w:t xml:space="preserve"> Where an allegation is substantiated, and the individual is dismissed or resigns, the school will refer it to the DBS. </w:t>
      </w:r>
    </w:p>
    <w:p w14:paraId="2644CE67" w14:textId="77777777" w:rsidR="00791244" w:rsidRDefault="00791244" w:rsidP="00791244">
      <w:pPr>
        <w:pStyle w:val="ListParagraph"/>
        <w:ind w:left="1530"/>
      </w:pPr>
      <w:r w:rsidRPr="00791244">
        <w:rPr>
          <w:b/>
        </w:rPr>
        <w:t>4.4.5</w:t>
      </w:r>
      <w:r>
        <w:t xml:space="preserve"> If a case manager is concerned about the welfare of other children in the community following a staff member’s suspension, they may report this concern to CASS. </w:t>
      </w:r>
    </w:p>
    <w:p w14:paraId="38AF0868" w14:textId="77777777" w:rsidR="00791244" w:rsidRDefault="00791244" w:rsidP="00791244">
      <w:pPr>
        <w:pStyle w:val="ListParagraph"/>
        <w:ind w:left="1530"/>
      </w:pPr>
      <w:r w:rsidRPr="00791244">
        <w:rPr>
          <w:b/>
        </w:rPr>
        <w:t>4.4.6</w:t>
      </w:r>
      <w:r>
        <w:t xml:space="preserve"> The school will preserve records which contain information about allegations of sexual abuse for the Independent Inquiry into Child Sexual Abuse (IICSA), for the term of the inquiry in question. Also, see the Relief Whistle</w:t>
      </w:r>
    </w:p>
    <w:p w14:paraId="2DE24018" w14:textId="77777777" w:rsidR="00791244" w:rsidRDefault="00791244" w:rsidP="00791244">
      <w:pPr>
        <w:pStyle w:val="ListParagraph"/>
        <w:ind w:left="1530"/>
      </w:pPr>
    </w:p>
    <w:p w14:paraId="5BC1A90A" w14:textId="77777777" w:rsidR="00791244" w:rsidRDefault="00791244" w:rsidP="00791244">
      <w:pPr>
        <w:pStyle w:val="ListParagraph"/>
        <w:ind w:left="1530"/>
        <w:rPr>
          <w:b/>
        </w:rPr>
      </w:pPr>
      <w:r>
        <w:rPr>
          <w:noProof/>
          <w:lang w:eastAsia="en-GB"/>
        </w:rPr>
        <w:lastRenderedPageBreak/>
        <w:drawing>
          <wp:inline distT="0" distB="0" distL="0" distR="0" wp14:anchorId="11B6BA04" wp14:editId="2A0ADA36">
            <wp:extent cx="4895988" cy="5199000"/>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6889" t="12933" r="21748" b="8981"/>
                    <a:stretch/>
                  </pic:blipFill>
                  <pic:spPr bwMode="auto">
                    <a:xfrm>
                      <a:off x="0" y="0"/>
                      <a:ext cx="4914075" cy="5218206"/>
                    </a:xfrm>
                    <a:prstGeom prst="rect">
                      <a:avLst/>
                    </a:prstGeom>
                    <a:ln>
                      <a:noFill/>
                    </a:ln>
                    <a:extLst>
                      <a:ext uri="{53640926-AAD7-44D8-BBD7-CCE9431645EC}">
                        <a14:shadowObscured xmlns:a14="http://schemas.microsoft.com/office/drawing/2010/main"/>
                      </a:ext>
                    </a:extLst>
                  </pic:spPr>
                </pic:pic>
              </a:graphicData>
            </a:graphic>
          </wp:inline>
        </w:drawing>
      </w:r>
    </w:p>
    <w:p w14:paraId="2F7EDA0C" w14:textId="77777777" w:rsidR="00050694" w:rsidRDefault="00050694" w:rsidP="00791244">
      <w:pPr>
        <w:pStyle w:val="ListParagraph"/>
        <w:ind w:left="1530"/>
        <w:rPr>
          <w:b/>
        </w:rPr>
      </w:pPr>
    </w:p>
    <w:p w14:paraId="307FCA0A" w14:textId="77777777" w:rsidR="00050694" w:rsidRDefault="00050694" w:rsidP="00791244">
      <w:pPr>
        <w:pStyle w:val="ListParagraph"/>
        <w:ind w:left="1530"/>
        <w:rPr>
          <w:b/>
        </w:rPr>
      </w:pPr>
    </w:p>
    <w:p w14:paraId="3176A6A5" w14:textId="77777777" w:rsidR="00050694" w:rsidRDefault="00050694" w:rsidP="00791244">
      <w:pPr>
        <w:pStyle w:val="ListParagraph"/>
        <w:ind w:left="1530"/>
        <w:rPr>
          <w:b/>
        </w:rPr>
      </w:pPr>
    </w:p>
    <w:p w14:paraId="2FE3C695" w14:textId="77777777" w:rsidR="00050694" w:rsidRDefault="00050694" w:rsidP="00791244">
      <w:pPr>
        <w:pStyle w:val="ListParagraph"/>
        <w:ind w:left="1530"/>
        <w:rPr>
          <w:b/>
        </w:rPr>
      </w:pPr>
    </w:p>
    <w:p w14:paraId="50461646" w14:textId="77777777" w:rsidR="00050694" w:rsidRDefault="00050694" w:rsidP="00791244">
      <w:pPr>
        <w:pStyle w:val="ListParagraph"/>
        <w:ind w:left="1530"/>
        <w:rPr>
          <w:b/>
        </w:rPr>
      </w:pPr>
      <w:r w:rsidRPr="00050694">
        <w:rPr>
          <w:b/>
        </w:rPr>
        <w:t xml:space="preserve">5 CHILDREN WITH ADDITIONAL NEEDS </w:t>
      </w:r>
    </w:p>
    <w:p w14:paraId="2BD15499" w14:textId="77777777" w:rsidR="00050694" w:rsidRDefault="00050694" w:rsidP="00791244">
      <w:pPr>
        <w:pStyle w:val="ListParagraph"/>
        <w:ind w:left="1530"/>
      </w:pPr>
      <w:r w:rsidRPr="00050694">
        <w:rPr>
          <w:b/>
        </w:rPr>
        <w:t>5</w:t>
      </w:r>
      <w:r w:rsidR="00614844">
        <w:t>.1 Relief</w:t>
      </w:r>
      <w:r>
        <w:t xml:space="preserve"> recognises that, while all children have a right to be safe, some children may be more 48 vulnerable to abuse; for example, those with a disability or special educational need; those living with domestic violence or drug/alcohol-abusing parents/carers. </w:t>
      </w:r>
    </w:p>
    <w:p w14:paraId="18A72AE8" w14:textId="77777777" w:rsidR="00050694" w:rsidRDefault="00050694" w:rsidP="00791244">
      <w:pPr>
        <w:pStyle w:val="ListParagraph"/>
        <w:ind w:left="1530"/>
      </w:pPr>
    </w:p>
    <w:p w14:paraId="6025B808" w14:textId="77777777" w:rsidR="00050694" w:rsidRDefault="00050694" w:rsidP="00791244">
      <w:pPr>
        <w:pStyle w:val="ListParagraph"/>
        <w:ind w:left="1530"/>
      </w:pPr>
      <w:r w:rsidRPr="00050694">
        <w:rPr>
          <w:b/>
        </w:rPr>
        <w:t>Pupils with SEND</w:t>
      </w:r>
    </w:p>
    <w:p w14:paraId="2211FC20" w14:textId="77777777" w:rsidR="00050694" w:rsidRDefault="00050694" w:rsidP="00791244">
      <w:pPr>
        <w:pStyle w:val="ListParagraph"/>
        <w:ind w:left="1530"/>
      </w:pPr>
      <w:r>
        <w:t xml:space="preserve"> 5.2 RE recognises that pupils with SEN can face additional safeguarding challenges and understands that further barriers may exist when determining abuse, neglect and/or exploitation in this group of pupils. </w:t>
      </w:r>
    </w:p>
    <w:p w14:paraId="27021CB6" w14:textId="77777777" w:rsidR="00050694" w:rsidRDefault="00050694" w:rsidP="00791244">
      <w:pPr>
        <w:pStyle w:val="ListParagraph"/>
        <w:ind w:left="1530"/>
      </w:pPr>
      <w:r>
        <w:t xml:space="preserve">5.3 Staff will be aware of the following: </w:t>
      </w:r>
    </w:p>
    <w:p w14:paraId="171437BA" w14:textId="77777777" w:rsidR="00050694" w:rsidRDefault="00050694" w:rsidP="00791244">
      <w:pPr>
        <w:pStyle w:val="ListParagraph"/>
        <w:ind w:left="1530"/>
      </w:pPr>
      <w:r>
        <w:t xml:space="preserve">          ● Certain indicators of abuse, such as behaviour, mood and injury, may relate to the pupil’s disability without further exploration; however, it should never be assumed that a child’s indicators relate only to their disability </w:t>
      </w:r>
    </w:p>
    <w:p w14:paraId="7DAAAA97" w14:textId="77777777" w:rsidR="00050694" w:rsidRDefault="00050694" w:rsidP="00791244">
      <w:pPr>
        <w:pStyle w:val="ListParagraph"/>
        <w:ind w:left="1530"/>
      </w:pPr>
      <w:r>
        <w:lastRenderedPageBreak/>
        <w:t xml:space="preserve">          ● Pupils with SEN can be disproportionately impacted by things like bullying, without outwardly showing any signs </w:t>
      </w:r>
    </w:p>
    <w:p w14:paraId="175F62C3" w14:textId="77777777" w:rsidR="00050694" w:rsidRDefault="00050694" w:rsidP="00791244">
      <w:pPr>
        <w:pStyle w:val="ListParagraph"/>
        <w:ind w:left="1530"/>
      </w:pPr>
      <w:r>
        <w:t xml:space="preserve">          ● Communication barriers may exist, as well as difficulties in overcoming these barriers </w:t>
      </w:r>
    </w:p>
    <w:p w14:paraId="415C88B7" w14:textId="77777777" w:rsidR="00050694" w:rsidRDefault="00050694" w:rsidP="00791244">
      <w:pPr>
        <w:pStyle w:val="ListParagraph"/>
        <w:ind w:left="1530"/>
      </w:pPr>
      <w:r w:rsidRPr="00050694">
        <w:rPr>
          <w:b/>
        </w:rPr>
        <w:t>5.4</w:t>
      </w:r>
      <w:r>
        <w:t xml:space="preserve"> When reporting concerns or making referrals for pupils with SEND, the above factors will always be taken into consideration. </w:t>
      </w:r>
    </w:p>
    <w:p w14:paraId="15F59EF6" w14:textId="77777777" w:rsidR="00050694" w:rsidRDefault="00050694" w:rsidP="00791244">
      <w:pPr>
        <w:pStyle w:val="ListParagraph"/>
        <w:ind w:left="1530"/>
      </w:pPr>
      <w:r w:rsidRPr="00050694">
        <w:rPr>
          <w:b/>
        </w:rPr>
        <w:t>5.5</w:t>
      </w:r>
      <w:r>
        <w:t xml:space="preserve"> When managing a safeguarding issue relating to a pupil with SEND, the DSL will liaise the pupil’s family where appropriate, to ensure that the pupil’s needs are effectively met. Exclusion </w:t>
      </w:r>
    </w:p>
    <w:p w14:paraId="0AE00BFA" w14:textId="77777777" w:rsidR="00050694" w:rsidRDefault="00050694" w:rsidP="00050694">
      <w:pPr>
        <w:pStyle w:val="ListParagraph"/>
        <w:ind w:left="1530"/>
      </w:pPr>
      <w:r w:rsidRPr="00050694">
        <w:rPr>
          <w:b/>
        </w:rPr>
        <w:t>5.6</w:t>
      </w:r>
      <w:r>
        <w:t xml:space="preserve"> When the school is considering the exclusion of a vulnerable child, either for a fixed term or permanently, and/or one who is the subject of a child protection plan or where there is an existing child protection file, a multi-agency risk assessment meeting will be convened prior to any decision about exclusion.</w:t>
      </w:r>
    </w:p>
    <w:p w14:paraId="503829AC" w14:textId="77777777" w:rsidR="00050694" w:rsidRDefault="00050694" w:rsidP="00050694">
      <w:pPr>
        <w:pStyle w:val="ListParagraph"/>
        <w:ind w:left="1530"/>
      </w:pPr>
      <w:r>
        <w:t xml:space="preserve"> </w:t>
      </w:r>
      <w:r w:rsidRPr="00050694">
        <w:rPr>
          <w:b/>
        </w:rPr>
        <w:t>5.7</w:t>
      </w:r>
      <w:r>
        <w:t xml:space="preserve"> In the event of a one-off serious incident resulting in an immediate decision to exclude, the risk assessment is completed prior to the meeting. </w:t>
      </w:r>
    </w:p>
    <w:p w14:paraId="15A379A3" w14:textId="77777777" w:rsidR="00050694" w:rsidRDefault="00050694" w:rsidP="00050694">
      <w:pPr>
        <w:pStyle w:val="ListParagraph"/>
        <w:ind w:left="1530"/>
        <w:rPr>
          <w:b/>
        </w:rPr>
      </w:pPr>
      <w:r w:rsidRPr="00050694">
        <w:rPr>
          <w:b/>
        </w:rPr>
        <w:t>Addendum - Additional safegu</w:t>
      </w:r>
      <w:r>
        <w:rPr>
          <w:b/>
        </w:rPr>
        <w:t>arding procedures specific to Relief Caring School</w:t>
      </w:r>
    </w:p>
    <w:p w14:paraId="3B7E2700" w14:textId="77777777" w:rsidR="00050694" w:rsidRDefault="00050694" w:rsidP="00050694">
      <w:pPr>
        <w:pStyle w:val="ListParagraph"/>
        <w:ind w:left="1530"/>
        <w:rPr>
          <w:b/>
        </w:rPr>
      </w:pPr>
    </w:p>
    <w:p w14:paraId="71AAFB18" w14:textId="77777777" w:rsidR="00050694" w:rsidRDefault="00050694" w:rsidP="00050694">
      <w:pPr>
        <w:pStyle w:val="ListParagraph"/>
        <w:ind w:left="1530"/>
      </w:pPr>
      <w:r>
        <w:t xml:space="preserve"> </w:t>
      </w:r>
      <w:r w:rsidRPr="00050694">
        <w:rPr>
          <w:b/>
        </w:rPr>
        <w:t>1</w:t>
      </w:r>
      <w:r>
        <w:t xml:space="preserve">. As part of our pastoral mentoring programme, staff may take students off site for a walk-in order for them to calm down and regain control of sensitive emotions. A thorough risk assessment is carried out and permission is gained from parents before this is sanctioned by management. Relief management will consider staff’s age and experience when taking students out for a walk or on a trip. </w:t>
      </w:r>
    </w:p>
    <w:p w14:paraId="476FCE97" w14:textId="77777777" w:rsidR="00050694" w:rsidRDefault="00050694" w:rsidP="00050694">
      <w:pPr>
        <w:pStyle w:val="ListParagraph"/>
        <w:ind w:left="1530"/>
      </w:pPr>
      <w:r w:rsidRPr="00050694">
        <w:rPr>
          <w:b/>
        </w:rPr>
        <w:t>2</w:t>
      </w:r>
      <w:r>
        <w:t xml:space="preserve">. This also applies when hiring and assigning one to one mentor to students. Young and 49 inexperienced staff will not be given authority to undertake these duties unless there is an additional robust risk assessment in place. </w:t>
      </w:r>
    </w:p>
    <w:p w14:paraId="27554EE6" w14:textId="77777777" w:rsidR="00050694" w:rsidRDefault="00050694" w:rsidP="00050694">
      <w:pPr>
        <w:pStyle w:val="ListParagraph"/>
        <w:ind w:left="1530"/>
      </w:pPr>
      <w:r w:rsidRPr="00050694">
        <w:rPr>
          <w:b/>
        </w:rPr>
        <w:t>3.</w:t>
      </w:r>
      <w:r>
        <w:t xml:space="preserve"> When speaking to students, all staff are required to work in open areas, with office doors open or in offices with glass windows. If a staff member feels that there may be a risk of an allegation, they are encouraged to invite a witness in the conversation. </w:t>
      </w:r>
    </w:p>
    <w:p w14:paraId="0EC09171" w14:textId="77777777" w:rsidR="00050694" w:rsidRDefault="00050694" w:rsidP="00050694">
      <w:pPr>
        <w:pStyle w:val="ListParagraph"/>
        <w:ind w:left="1530"/>
      </w:pPr>
      <w:r w:rsidRPr="00050694">
        <w:rPr>
          <w:b/>
        </w:rPr>
        <w:t>4</w:t>
      </w:r>
      <w:r>
        <w:t xml:space="preserve">. It is a must for staff to check messages from all of the school’s communication channels on a daily basis to keep themselves abreast of the safeguarding issues going on in the school. </w:t>
      </w:r>
    </w:p>
    <w:p w14:paraId="0C986542" w14:textId="77777777" w:rsidR="00050694" w:rsidRDefault="00050694" w:rsidP="00050694">
      <w:pPr>
        <w:pStyle w:val="ListParagraph"/>
        <w:ind w:left="1530"/>
      </w:pPr>
      <w:r w:rsidRPr="00050694">
        <w:rPr>
          <w:b/>
        </w:rPr>
        <w:t>5</w:t>
      </w:r>
      <w:r>
        <w:t>. Staff who miss meetings and daily briefings must catch up through reading the notes which are found at the reception.</w:t>
      </w:r>
    </w:p>
    <w:p w14:paraId="4D715A36" w14:textId="77777777" w:rsidR="00050694" w:rsidRDefault="00050694" w:rsidP="00050694">
      <w:pPr>
        <w:pStyle w:val="ListParagraph"/>
        <w:ind w:left="1530"/>
      </w:pPr>
    </w:p>
    <w:p w14:paraId="109E9D2A" w14:textId="77777777" w:rsidR="00050694" w:rsidRDefault="00050694" w:rsidP="00050694">
      <w:pPr>
        <w:pStyle w:val="ListParagraph"/>
        <w:ind w:left="1530"/>
        <w:rPr>
          <w:b/>
        </w:rPr>
      </w:pPr>
      <w:r w:rsidRPr="00050694">
        <w:rPr>
          <w:b/>
        </w:rPr>
        <w:t xml:space="preserve"> 6. CHILDREN IN SPECIFIC CIRCUMSTANCES</w:t>
      </w:r>
    </w:p>
    <w:p w14:paraId="30001C0A" w14:textId="77777777" w:rsidR="00050694" w:rsidRDefault="00050694" w:rsidP="00050694">
      <w:pPr>
        <w:pStyle w:val="ListParagraph"/>
        <w:ind w:left="1530"/>
        <w:rPr>
          <w:b/>
        </w:rPr>
      </w:pPr>
    </w:p>
    <w:p w14:paraId="0F4085ED" w14:textId="77777777" w:rsidR="00050694" w:rsidRDefault="00050694" w:rsidP="00050694">
      <w:pPr>
        <w:pStyle w:val="ListParagraph"/>
        <w:ind w:left="1530"/>
      </w:pPr>
      <w:r w:rsidRPr="00050694">
        <w:rPr>
          <w:b/>
        </w:rPr>
        <w:t>Private fostering</w:t>
      </w:r>
      <w:r>
        <w:t xml:space="preserve"> </w:t>
      </w:r>
    </w:p>
    <w:p w14:paraId="395E83DB" w14:textId="77777777" w:rsidR="00050694" w:rsidRDefault="00050694" w:rsidP="00050694">
      <w:pPr>
        <w:pStyle w:val="ListParagraph"/>
        <w:ind w:left="1530"/>
      </w:pPr>
      <w:r>
        <w:t xml:space="preserve">6.1 Many people find themselves looking after someone else’s child without realising that they may be involved in private fostering. A private fostering arrangement is one that is made privately (that is, without the involvement of the Local Authority) for the care of a child under the age of 17 (or under 18 if disabled) by someone other than a parent or immediate relative. If the arrangement is to last or has lasted for 28 days or more, it is private fostering. </w:t>
      </w:r>
    </w:p>
    <w:p w14:paraId="79F52938" w14:textId="77777777" w:rsidR="00050694" w:rsidRDefault="00050694" w:rsidP="00050694">
      <w:pPr>
        <w:pStyle w:val="ListParagraph"/>
        <w:ind w:left="1530"/>
      </w:pPr>
    </w:p>
    <w:p w14:paraId="4D3B402E" w14:textId="77777777" w:rsidR="00050694" w:rsidRDefault="00050694" w:rsidP="00050694">
      <w:pPr>
        <w:pStyle w:val="ListParagraph"/>
        <w:ind w:left="1530"/>
      </w:pPr>
      <w:r w:rsidRPr="00050694">
        <w:rPr>
          <w:b/>
        </w:rPr>
        <w:lastRenderedPageBreak/>
        <w:t>6.1.1</w:t>
      </w:r>
      <w:r>
        <w:t xml:space="preserve"> The Children Act 1989 defines an immediate relative like a grandparent, brother, sister, uncle or aunt (whether of full blood, half-blood or by marriage or civil partnership) or a stepparent. </w:t>
      </w:r>
    </w:p>
    <w:p w14:paraId="751A01D8" w14:textId="77777777" w:rsidR="00050694" w:rsidRDefault="00050694" w:rsidP="00050694">
      <w:pPr>
        <w:pStyle w:val="ListParagraph"/>
        <w:ind w:left="1530"/>
      </w:pPr>
      <w:r w:rsidRPr="00050694">
        <w:rPr>
          <w:b/>
        </w:rPr>
        <w:t>6.1.2</w:t>
      </w:r>
      <w:r>
        <w:t xml:space="preserve"> People become involved in private fostering for several reasons including: </w:t>
      </w:r>
    </w:p>
    <w:p w14:paraId="01C5B335" w14:textId="77777777" w:rsidR="00050694" w:rsidRDefault="00050694" w:rsidP="00050694">
      <w:pPr>
        <w:pStyle w:val="ListParagraph"/>
        <w:ind w:left="1530"/>
      </w:pPr>
      <w:r>
        <w:rPr>
          <w:b/>
        </w:rPr>
        <w:t xml:space="preserve">           </w:t>
      </w:r>
      <w:r>
        <w:t xml:space="preserve">● Children who need alternative care because of parental/carer illness </w:t>
      </w:r>
    </w:p>
    <w:p w14:paraId="1878B5EC" w14:textId="77777777" w:rsidR="00050694" w:rsidRDefault="00050694" w:rsidP="00050694">
      <w:pPr>
        <w:pStyle w:val="ListParagraph"/>
        <w:ind w:left="1530"/>
      </w:pPr>
      <w:r>
        <w:t xml:space="preserve">           ● Children whose parents/carers cannot care for them because their work or study involves long or antisocial hours. </w:t>
      </w:r>
    </w:p>
    <w:p w14:paraId="69E7E504" w14:textId="77777777" w:rsidR="00050694" w:rsidRDefault="00050694" w:rsidP="00050694">
      <w:pPr>
        <w:pStyle w:val="ListParagraph"/>
        <w:ind w:left="1530"/>
      </w:pPr>
      <w:r>
        <w:t xml:space="preserve">           ● Children sent from abroad to stay with another family, usually to improve their educational opportunities. </w:t>
      </w:r>
    </w:p>
    <w:p w14:paraId="0049C9D6" w14:textId="77777777" w:rsidR="00050694" w:rsidRDefault="00050694" w:rsidP="00050694">
      <w:pPr>
        <w:pStyle w:val="ListParagraph"/>
        <w:ind w:left="1530"/>
      </w:pPr>
      <w:r>
        <w:t xml:space="preserve">           ● Unaccompanied asylum-seeking and refugee children. </w:t>
      </w:r>
    </w:p>
    <w:p w14:paraId="29D0C221" w14:textId="77777777" w:rsidR="00050694" w:rsidRDefault="00050694" w:rsidP="00050694">
      <w:pPr>
        <w:pStyle w:val="ListParagraph"/>
        <w:ind w:left="1530"/>
      </w:pPr>
      <w:r>
        <w:t xml:space="preserve">           ● Teenagers who stay with friends (or other non-relatives) because they have fallen out with their parents/carers. </w:t>
      </w:r>
    </w:p>
    <w:p w14:paraId="48B425FC" w14:textId="77777777" w:rsidR="00851035" w:rsidRDefault="00050694" w:rsidP="00050694">
      <w:pPr>
        <w:pStyle w:val="ListParagraph"/>
        <w:ind w:left="1530"/>
      </w:pPr>
      <w:r>
        <w:t xml:space="preserve">           ● Children staying with families while attending a school away from their home are </w:t>
      </w:r>
    </w:p>
    <w:p w14:paraId="42220D0A" w14:textId="77777777" w:rsidR="00851035" w:rsidRDefault="00050694" w:rsidP="00851035">
      <w:pPr>
        <w:pStyle w:val="ListParagraph"/>
        <w:ind w:left="1530"/>
      </w:pPr>
      <w:r w:rsidRPr="00851035">
        <w:rPr>
          <w:b/>
        </w:rPr>
        <w:t>6.1.3</w:t>
      </w:r>
      <w:r w:rsidR="00614844">
        <w:t xml:space="preserve"> At Relief</w:t>
      </w:r>
      <w:r>
        <w:t xml:space="preserve"> we observe our mandatory duty to inform the Local Authority of a private fostering arrangement by contacting CASS. The Local Authority has a duty to check that the child is being cared for</w:t>
      </w:r>
      <w:r w:rsidR="00851035">
        <w:t xml:space="preserve"> and that the arrangement is satisfactory.</w:t>
      </w:r>
    </w:p>
    <w:p w14:paraId="2F5AFFF7" w14:textId="77777777" w:rsidR="00851035" w:rsidRDefault="00851035" w:rsidP="00851035">
      <w:pPr>
        <w:pStyle w:val="ListParagraph"/>
        <w:ind w:left="1530"/>
      </w:pPr>
      <w:r w:rsidRPr="00851035">
        <w:rPr>
          <w:b/>
        </w:rPr>
        <w:t xml:space="preserve"> 7 LINKS TO ADDITIONAL INFORMATION</w:t>
      </w:r>
      <w:r>
        <w:t xml:space="preserve"> </w:t>
      </w:r>
    </w:p>
    <w:p w14:paraId="511A7D92" w14:textId="77777777" w:rsidR="00851035" w:rsidRDefault="00851035" w:rsidP="00851035">
      <w:pPr>
        <w:pStyle w:val="ListParagraph"/>
        <w:ind w:left="1530"/>
      </w:pPr>
    </w:p>
    <w:p w14:paraId="005037E3" w14:textId="77777777" w:rsidR="00851035" w:rsidRDefault="00851035" w:rsidP="00851035">
      <w:pPr>
        <w:pStyle w:val="ListParagraph"/>
        <w:ind w:left="1530"/>
      </w:pPr>
      <w:r>
        <w:t xml:space="preserve">7.1 Guidance on children in specific circumstances found in Annex A of KCSIE- 2021, and additional resources as listed below. </w:t>
      </w:r>
    </w:p>
    <w:p w14:paraId="207CBDE2" w14:textId="77777777" w:rsidR="00851035" w:rsidRDefault="00851035" w:rsidP="00851035">
      <w:pPr>
        <w:pStyle w:val="ListParagraph"/>
        <w:ind w:left="1530"/>
      </w:pPr>
    </w:p>
    <w:p w14:paraId="6C8D4657" w14:textId="77777777" w:rsidR="00851035" w:rsidRDefault="00851035" w:rsidP="00851035">
      <w:pPr>
        <w:pStyle w:val="ListParagraph"/>
        <w:ind w:left="1530"/>
      </w:pPr>
      <w:r>
        <w:t>7</w:t>
      </w:r>
      <w:r w:rsidR="00614844">
        <w:t>.2 The Relief</w:t>
      </w:r>
      <w:r>
        <w:t xml:space="preserve"> Leadership Team and any members of staff who work directly with children in our school can access or be directed to this information. Issue Guidance Source Abuse </w:t>
      </w:r>
    </w:p>
    <w:p w14:paraId="02D06B86" w14:textId="77777777" w:rsidR="00851035" w:rsidRDefault="0021694D" w:rsidP="00851035">
      <w:pPr>
        <w:pStyle w:val="ListParagraph"/>
        <w:ind w:left="1530"/>
      </w:pPr>
      <w:r>
        <w:t>http://teesside</w:t>
      </w:r>
      <w:r w:rsidR="00851035">
        <w:t>.procedures.org.uk/pkphz/regional-safeguarding-guidance/abuse-linked-to-faith or-belief</w:t>
      </w:r>
    </w:p>
    <w:p w14:paraId="10B9A729" w14:textId="77777777" w:rsidR="00851035" w:rsidRDefault="00851035" w:rsidP="00851035">
      <w:pPr>
        <w:pStyle w:val="ListParagraph"/>
        <w:ind w:left="1530"/>
      </w:pPr>
    </w:p>
    <w:p w14:paraId="3D4E7B35" w14:textId="77777777" w:rsidR="00851035" w:rsidRDefault="0021694D" w:rsidP="00851035">
      <w:pPr>
        <w:pStyle w:val="ListParagraph"/>
        <w:ind w:left="1530"/>
      </w:pPr>
      <w:r>
        <w:t xml:space="preserve"> http://teesside</w:t>
      </w:r>
      <w:r w:rsidR="00851035">
        <w:t>.procedures.org.uk/pkost/regional-safeguarding-guidance/domestic-violenc</w:t>
      </w:r>
      <w:r>
        <w:t>e-and -abuse http://teesside</w:t>
      </w:r>
      <w:r w:rsidR="00851035">
        <w:t xml:space="preserve">.procedures.org.uk/pkphl/regional-safeguarding-guidance/neglect </w:t>
      </w:r>
    </w:p>
    <w:p w14:paraId="06D96A49" w14:textId="77777777" w:rsidR="00851035" w:rsidRDefault="00851035" w:rsidP="00851035">
      <w:pPr>
        <w:pStyle w:val="ListParagraph"/>
        <w:ind w:left="1530"/>
      </w:pPr>
    </w:p>
    <w:p w14:paraId="5DCF37AD" w14:textId="77777777" w:rsidR="00851035" w:rsidRDefault="00851035" w:rsidP="00851035">
      <w:pPr>
        <w:pStyle w:val="ListParagraph"/>
        <w:ind w:left="1530"/>
      </w:pPr>
      <w:r>
        <w:t xml:space="preserve">Children who abuse others | West Midlands Safeguarding Children Group </w:t>
      </w:r>
      <w:r w:rsidR="0021694D">
        <w:t>Cleveland</w:t>
      </w:r>
      <w:r>
        <w:t xml:space="preserve"> Safeguarding Children Procedures Bullying</w:t>
      </w:r>
    </w:p>
    <w:p w14:paraId="7197DAC9" w14:textId="77777777" w:rsidR="00851035" w:rsidRDefault="00851035" w:rsidP="00851035">
      <w:pPr>
        <w:pStyle w:val="ListParagraph"/>
        <w:ind w:left="1530"/>
      </w:pPr>
    </w:p>
    <w:p w14:paraId="69B14348" w14:textId="77777777" w:rsidR="00851035" w:rsidRDefault="00851035" w:rsidP="00851035">
      <w:pPr>
        <w:pStyle w:val="ListParagraph"/>
        <w:ind w:left="1530"/>
      </w:pPr>
      <w:r>
        <w:t xml:space="preserve"> </w:t>
      </w:r>
      <w:hyperlink r:id="rId11" w:history="1">
        <w:r w:rsidR="0021694D" w:rsidRPr="00661D4A">
          <w:rPr>
            <w:rStyle w:val="Hyperlink"/>
          </w:rPr>
          <w:t>http://cleveland.procedures.org.uk/pkphh/regional-safeguarding-guidance/bullying</w:t>
        </w:r>
      </w:hyperlink>
      <w:r>
        <w:t xml:space="preserve"> </w:t>
      </w:r>
    </w:p>
    <w:p w14:paraId="506F2182" w14:textId="77777777" w:rsidR="00851035" w:rsidRDefault="00851035" w:rsidP="00851035">
      <w:pPr>
        <w:pStyle w:val="ListParagraph"/>
        <w:ind w:left="1530"/>
      </w:pPr>
    </w:p>
    <w:p w14:paraId="526557D6" w14:textId="77777777" w:rsidR="00851035" w:rsidRDefault="0021694D" w:rsidP="00851035">
      <w:pPr>
        <w:pStyle w:val="ListParagraph"/>
        <w:ind w:left="1530"/>
      </w:pPr>
      <w:r>
        <w:t>Cleveland</w:t>
      </w:r>
      <w:r w:rsidR="00851035">
        <w:t xml:space="preserve"> Safeguarding Children Procedures Children and the Courts </w:t>
      </w:r>
    </w:p>
    <w:p w14:paraId="14E77DE4" w14:textId="77777777" w:rsidR="00851035" w:rsidRDefault="00851035" w:rsidP="00851035">
      <w:pPr>
        <w:pStyle w:val="ListParagraph"/>
        <w:ind w:left="1530"/>
      </w:pPr>
    </w:p>
    <w:p w14:paraId="0FD562CE" w14:textId="77777777" w:rsidR="00851035" w:rsidRDefault="00851035" w:rsidP="00851035">
      <w:pPr>
        <w:pStyle w:val="ListParagraph"/>
        <w:ind w:left="1530"/>
      </w:pPr>
      <w:r>
        <w:t xml:space="preserve">https://www.gov.uk/government/publications/young-witness booklet-for-5-to-11-year-olds </w:t>
      </w:r>
    </w:p>
    <w:p w14:paraId="083C3D8D" w14:textId="77777777" w:rsidR="00851035" w:rsidRDefault="00851035" w:rsidP="00851035">
      <w:pPr>
        <w:pStyle w:val="ListParagraph"/>
        <w:ind w:left="1530"/>
      </w:pPr>
    </w:p>
    <w:p w14:paraId="0A11ECFE" w14:textId="77777777" w:rsidR="00851035" w:rsidRDefault="00851035" w:rsidP="00851035">
      <w:pPr>
        <w:pStyle w:val="ListParagraph"/>
        <w:ind w:left="1530"/>
      </w:pPr>
      <w:r>
        <w:t xml:space="preserve">https://www.gov.uk/government/publications/young-witness booklet-for-12-to-17-year-olds </w:t>
      </w:r>
    </w:p>
    <w:p w14:paraId="6CBD8A89" w14:textId="77777777" w:rsidR="00851035" w:rsidRDefault="00851035" w:rsidP="00851035">
      <w:pPr>
        <w:pStyle w:val="ListParagraph"/>
        <w:ind w:left="1530"/>
      </w:pPr>
    </w:p>
    <w:p w14:paraId="3E78A7CD" w14:textId="77777777" w:rsidR="00851035" w:rsidRDefault="00851035" w:rsidP="00851035">
      <w:pPr>
        <w:pStyle w:val="ListParagraph"/>
        <w:ind w:left="1530"/>
      </w:pPr>
      <w:r>
        <w:t xml:space="preserve">More advice Missing from Education, Home or Care </w:t>
      </w:r>
    </w:p>
    <w:p w14:paraId="35CA2B08" w14:textId="77777777" w:rsidR="00851035" w:rsidRDefault="00851035" w:rsidP="00851035">
      <w:pPr>
        <w:pStyle w:val="ListParagraph"/>
        <w:ind w:left="1530"/>
      </w:pPr>
    </w:p>
    <w:p w14:paraId="27E1974B" w14:textId="77777777" w:rsidR="00851035" w:rsidRDefault="0021694D" w:rsidP="00851035">
      <w:pPr>
        <w:pStyle w:val="ListParagraph"/>
        <w:ind w:left="1530"/>
      </w:pPr>
      <w:r>
        <w:t>http://teesside</w:t>
      </w:r>
      <w:r w:rsidR="00851035">
        <w:t xml:space="preserve">.procedures.org.uk/pkpls/regional-safeguarding-guidance/children-missing-from care-home-and-education </w:t>
      </w:r>
    </w:p>
    <w:p w14:paraId="1475D35E" w14:textId="77777777" w:rsidR="00851035" w:rsidRDefault="00851035" w:rsidP="00851035">
      <w:pPr>
        <w:pStyle w:val="ListParagraph"/>
        <w:ind w:left="1530"/>
      </w:pPr>
    </w:p>
    <w:p w14:paraId="073A7CB1" w14:textId="77777777" w:rsidR="00851035" w:rsidRDefault="0021694D" w:rsidP="00851035">
      <w:pPr>
        <w:pStyle w:val="ListParagraph"/>
        <w:ind w:left="1530"/>
      </w:pPr>
      <w:r>
        <w:t>http://teesside</w:t>
      </w:r>
      <w:r w:rsidR="00851035">
        <w:t xml:space="preserve">.procedures.org.uk/pkotx/regional-safeguarding-guidance/children-missing-education-cme </w:t>
      </w:r>
    </w:p>
    <w:p w14:paraId="69CE46F9" w14:textId="77777777" w:rsidR="00851035" w:rsidRDefault="00851035" w:rsidP="00851035">
      <w:pPr>
        <w:pStyle w:val="ListParagraph"/>
        <w:ind w:left="1530"/>
      </w:pPr>
    </w:p>
    <w:p w14:paraId="2985B2E6" w14:textId="77777777" w:rsidR="00851035" w:rsidRDefault="0021694D" w:rsidP="00851035">
      <w:pPr>
        <w:pStyle w:val="ListParagraph"/>
        <w:ind w:left="1530"/>
      </w:pPr>
      <w:r>
        <w:t>Cleveland</w:t>
      </w:r>
      <w:r w:rsidR="00851035">
        <w:t xml:space="preserve"> Safeguarding Children Procedures Family Members in Prison</w:t>
      </w:r>
    </w:p>
    <w:p w14:paraId="092CDF60" w14:textId="77777777" w:rsidR="00851035" w:rsidRDefault="00851035" w:rsidP="00851035">
      <w:pPr>
        <w:pStyle w:val="ListParagraph"/>
        <w:ind w:left="1530"/>
      </w:pPr>
    </w:p>
    <w:p w14:paraId="198213BC" w14:textId="77777777" w:rsidR="00050694" w:rsidRDefault="00851035" w:rsidP="00851035">
      <w:pPr>
        <w:pStyle w:val="ListParagraph"/>
        <w:ind w:left="1530"/>
      </w:pPr>
      <w:r>
        <w:t xml:space="preserve"> https://www.nicco.org.uk/ Barnardo’s in partnership with Her Majesty’s Prison and Probation Service (HMPPS) Drugs</w:t>
      </w:r>
    </w:p>
    <w:p w14:paraId="2E3BCD11" w14:textId="77777777" w:rsidR="00851035" w:rsidRDefault="00851035" w:rsidP="00851035">
      <w:pPr>
        <w:pStyle w:val="ListParagraph"/>
        <w:ind w:left="1530"/>
      </w:pPr>
    </w:p>
    <w:p w14:paraId="4736E0BD" w14:textId="77777777" w:rsidR="00851035" w:rsidRDefault="00851035" w:rsidP="00851035">
      <w:pPr>
        <w:pStyle w:val="ListParagraph"/>
        <w:ind w:left="1530"/>
      </w:pPr>
      <w:r>
        <w:t>http://policeandschools.org.uk/KNOWLEDGE%20BASE/Psyc hoactive%20Substances.html 51</w:t>
      </w:r>
    </w:p>
    <w:p w14:paraId="1F588B27" w14:textId="77777777" w:rsidR="00851035" w:rsidRDefault="00851035" w:rsidP="00851035">
      <w:pPr>
        <w:pStyle w:val="ListParagraph"/>
        <w:ind w:left="1530"/>
      </w:pPr>
    </w:p>
    <w:p w14:paraId="22DF1E80" w14:textId="77777777" w:rsidR="00851035" w:rsidRDefault="00851035" w:rsidP="00851035">
      <w:pPr>
        <w:pStyle w:val="ListParagraph"/>
        <w:ind w:left="1530"/>
      </w:pPr>
      <w:r>
        <w:t xml:space="preserve"> </w:t>
      </w:r>
      <w:hyperlink r:id="rId12" w:history="1">
        <w:r w:rsidRPr="00464B23">
          <w:rPr>
            <w:rStyle w:val="Hyperlink"/>
          </w:rPr>
          <w:t>http://policeandschools.org.uk/KNOWLEDGE%20BASE/alcoh ol.html</w:t>
        </w:r>
      </w:hyperlink>
    </w:p>
    <w:p w14:paraId="64A1EB57" w14:textId="77777777" w:rsidR="00851035" w:rsidRDefault="00851035" w:rsidP="00851035">
      <w:pPr>
        <w:pStyle w:val="ListParagraph"/>
        <w:ind w:left="1530"/>
      </w:pPr>
    </w:p>
    <w:p w14:paraId="32CE5674" w14:textId="77777777" w:rsidR="00851035" w:rsidRDefault="00851035" w:rsidP="00851035">
      <w:pPr>
        <w:pStyle w:val="ListParagraph"/>
        <w:ind w:left="1530"/>
      </w:pPr>
      <w:r>
        <w:t xml:space="preserve"> </w:t>
      </w:r>
    </w:p>
    <w:p w14:paraId="30D75E8F" w14:textId="77777777" w:rsidR="00851035" w:rsidRDefault="00851035" w:rsidP="00851035">
      <w:pPr>
        <w:pStyle w:val="ListParagraph"/>
        <w:ind w:left="1530"/>
      </w:pPr>
    </w:p>
    <w:p w14:paraId="51535330" w14:textId="77777777" w:rsidR="00851035" w:rsidRDefault="004955D1" w:rsidP="00851035">
      <w:pPr>
        <w:pStyle w:val="ListParagraph"/>
        <w:ind w:left="1530"/>
      </w:pPr>
      <w:r>
        <w:t>Cleveland</w:t>
      </w:r>
      <w:r w:rsidR="00851035">
        <w:t xml:space="preserve"> Police and Schools Panels Domestic Abuse</w:t>
      </w:r>
    </w:p>
    <w:p w14:paraId="04AB3DF8" w14:textId="77777777" w:rsidR="00851035" w:rsidRDefault="00851035" w:rsidP="00851035">
      <w:pPr>
        <w:pStyle w:val="ListParagraph"/>
        <w:ind w:left="1530"/>
      </w:pPr>
    </w:p>
    <w:p w14:paraId="38750B4A" w14:textId="77777777" w:rsidR="00851035" w:rsidRDefault="0021694D" w:rsidP="00851035">
      <w:pPr>
        <w:pStyle w:val="ListParagraph"/>
        <w:ind w:left="1530"/>
      </w:pPr>
      <w:r>
        <w:t xml:space="preserve"> http://middlesbrough</w:t>
      </w:r>
      <w:r w:rsidR="00851035">
        <w:t xml:space="preserve">.procedures.org.uk/pkost/regional-safeguarding-guidance/domestic-violence-and -abuse </w:t>
      </w:r>
    </w:p>
    <w:p w14:paraId="7D3EF88F" w14:textId="77777777" w:rsidR="00851035" w:rsidRDefault="00851035" w:rsidP="00851035">
      <w:pPr>
        <w:pStyle w:val="ListParagraph"/>
        <w:ind w:left="1530"/>
      </w:pPr>
    </w:p>
    <w:p w14:paraId="73D28E9E" w14:textId="77777777" w:rsidR="00851035" w:rsidRDefault="0021694D" w:rsidP="00851035">
      <w:pPr>
        <w:pStyle w:val="ListParagraph"/>
        <w:ind w:left="1530"/>
      </w:pPr>
      <w:r>
        <w:t>Cleveland</w:t>
      </w:r>
      <w:r w:rsidR="00851035">
        <w:t xml:space="preserve"> Safeguarding Children Procedures Child Exploitation </w:t>
      </w:r>
    </w:p>
    <w:p w14:paraId="6FB62939" w14:textId="77777777" w:rsidR="00851035" w:rsidRDefault="00851035" w:rsidP="00851035">
      <w:pPr>
        <w:pStyle w:val="ListParagraph"/>
        <w:ind w:left="1530"/>
      </w:pPr>
    </w:p>
    <w:p w14:paraId="3A586A37" w14:textId="77777777" w:rsidR="00851035" w:rsidRDefault="0021694D" w:rsidP="00851035">
      <w:pPr>
        <w:pStyle w:val="ListParagraph"/>
        <w:ind w:left="1530"/>
      </w:pPr>
      <w:r>
        <w:t>http://cleveland</w:t>
      </w:r>
      <w:r w:rsidR="00851035">
        <w:t xml:space="preserve">.procedures.org.uk/pkpll/regional-safeguarding-guidance/child-sexual-exploitation </w:t>
      </w:r>
    </w:p>
    <w:p w14:paraId="6CEF9938" w14:textId="77777777" w:rsidR="00851035" w:rsidRDefault="00851035" w:rsidP="00851035">
      <w:pPr>
        <w:pStyle w:val="ListParagraph"/>
        <w:ind w:left="1530"/>
      </w:pPr>
    </w:p>
    <w:p w14:paraId="3ED5DFFF" w14:textId="77777777" w:rsidR="00851035" w:rsidRDefault="004955D1" w:rsidP="00851035">
      <w:pPr>
        <w:pStyle w:val="ListParagraph"/>
        <w:ind w:left="1530"/>
      </w:pPr>
      <w:r>
        <w:t>Teesside</w:t>
      </w:r>
      <w:r w:rsidR="00851035">
        <w:t xml:space="preserve"> Criminal Exploitation &amp; Gang Affiliation Practice Guidance (2018) </w:t>
      </w:r>
    </w:p>
    <w:p w14:paraId="2DFF0DC8" w14:textId="77777777" w:rsidR="00851035" w:rsidRDefault="00851035" w:rsidP="00851035">
      <w:pPr>
        <w:pStyle w:val="ListParagraph"/>
        <w:ind w:left="1530"/>
      </w:pPr>
    </w:p>
    <w:p w14:paraId="2CC08AD3" w14:textId="77777777" w:rsidR="00851035" w:rsidRDefault="0021694D" w:rsidP="004955D1">
      <w:pPr>
        <w:pStyle w:val="ListParagraph"/>
        <w:ind w:left="1530"/>
      </w:pPr>
      <w:hyperlink r:id="rId13" w:history="1">
        <w:r w:rsidRPr="00661D4A">
          <w:rPr>
            <w:rStyle w:val="Hyperlink"/>
          </w:rPr>
          <w:t>https://www.middlesbrough.gov.uk/downloads/file/11545/birmin gham_criminal_exploitation_and_gang_affiliation_practice guidance_2018</w:t>
        </w:r>
      </w:hyperlink>
      <w:r w:rsidR="004955D1">
        <w:t xml:space="preserve"> </w:t>
      </w:r>
    </w:p>
    <w:p w14:paraId="719A79F8" w14:textId="77777777" w:rsidR="00851035" w:rsidRDefault="00851035" w:rsidP="00851035">
      <w:pPr>
        <w:pStyle w:val="ListParagraph"/>
        <w:ind w:left="1530"/>
      </w:pPr>
      <w:r>
        <w:t xml:space="preserve">https://www.gov.uk/government/publications/homelessness-r education-bill-policy-factsheets </w:t>
      </w:r>
    </w:p>
    <w:p w14:paraId="4E461D92" w14:textId="77777777" w:rsidR="00851035" w:rsidRDefault="00851035" w:rsidP="00851035">
      <w:pPr>
        <w:pStyle w:val="ListParagraph"/>
        <w:ind w:left="1530"/>
      </w:pPr>
    </w:p>
    <w:p w14:paraId="72E95B41" w14:textId="77777777" w:rsidR="00851035" w:rsidRDefault="004955D1" w:rsidP="004955D1">
      <w:pPr>
        <w:pStyle w:val="ListParagraph"/>
        <w:ind w:left="1530"/>
      </w:pPr>
      <w:r>
        <w:t xml:space="preserve">Health &amp; Wellbeing </w:t>
      </w:r>
    </w:p>
    <w:p w14:paraId="7D5EB80F" w14:textId="77777777" w:rsidR="004955D1" w:rsidRDefault="004955D1" w:rsidP="004955D1">
      <w:pPr>
        <w:pStyle w:val="ListParagraph"/>
        <w:ind w:left="1530"/>
      </w:pPr>
    </w:p>
    <w:p w14:paraId="35C80392" w14:textId="77777777" w:rsidR="00851035" w:rsidRDefault="00851035" w:rsidP="00851035">
      <w:pPr>
        <w:pStyle w:val="ListParagraph"/>
        <w:ind w:left="1530"/>
      </w:pPr>
      <w:r>
        <w:t xml:space="preserve">http://policeandschools.org.uk/onewebmedia/Searching%20Screening%20&amp;%20Confiscation%20Ja n%202018.pdf Online safety: </w:t>
      </w:r>
    </w:p>
    <w:p w14:paraId="553DD613" w14:textId="77777777" w:rsidR="00851035" w:rsidRDefault="00851035" w:rsidP="00851035">
      <w:pPr>
        <w:pStyle w:val="ListParagraph"/>
        <w:ind w:left="1530"/>
      </w:pPr>
    </w:p>
    <w:p w14:paraId="404A6F2B" w14:textId="77777777" w:rsidR="00851035" w:rsidRDefault="00851035" w:rsidP="00851035">
      <w:pPr>
        <w:pStyle w:val="ListParagraph"/>
        <w:ind w:left="1530"/>
      </w:pPr>
      <w:r>
        <w:t>Children exposed to abuse through digital media | West Midlands Safeguarding Children Group Teaching online safety in school BCC E</w:t>
      </w:r>
      <w:r w:rsidR="0021694D">
        <w:t>ducation Safeguarding Cleveland</w:t>
      </w:r>
      <w:r>
        <w:t xml:space="preserve"> Police and Schools Panels DfE Private Fostering </w:t>
      </w:r>
    </w:p>
    <w:p w14:paraId="02979D6A" w14:textId="77777777" w:rsidR="00851035" w:rsidRDefault="00851035" w:rsidP="00851035">
      <w:pPr>
        <w:pStyle w:val="ListParagraph"/>
        <w:ind w:left="1530"/>
      </w:pPr>
    </w:p>
    <w:p w14:paraId="0D7EA85A" w14:textId="77777777" w:rsidR="00851035" w:rsidRDefault="0021694D" w:rsidP="00851035">
      <w:pPr>
        <w:pStyle w:val="ListParagraph"/>
        <w:ind w:left="1530"/>
      </w:pPr>
      <w:r>
        <w:t>https://www.middlesbrough</w:t>
      </w:r>
      <w:r w:rsidR="00851035">
        <w:t xml:space="preserve">childrenstrust.co.uk/info/11/fostering/23/let_us_know_if_you_re_looking_af t </w:t>
      </w:r>
      <w:proofErr w:type="spellStart"/>
      <w:r w:rsidR="00851035">
        <w:t>er_someone_else_s_child</w:t>
      </w:r>
      <w:proofErr w:type="spellEnd"/>
      <w:r w:rsidR="00851035">
        <w:t xml:space="preserve"> </w:t>
      </w:r>
    </w:p>
    <w:p w14:paraId="4F0D4B0E" w14:textId="77777777" w:rsidR="00851035" w:rsidRDefault="00851035" w:rsidP="00851035">
      <w:pPr>
        <w:pStyle w:val="ListParagraph"/>
        <w:ind w:left="1530"/>
      </w:pPr>
    </w:p>
    <w:p w14:paraId="4C053812" w14:textId="77777777" w:rsidR="00851035" w:rsidRDefault="00851035" w:rsidP="00851035">
      <w:pPr>
        <w:pStyle w:val="ListParagraph"/>
        <w:ind w:left="1530"/>
      </w:pPr>
      <w:r>
        <w:t xml:space="preserve">BCC Radicalisation </w:t>
      </w:r>
    </w:p>
    <w:p w14:paraId="7F44D829" w14:textId="77777777" w:rsidR="00851035" w:rsidRDefault="00851035" w:rsidP="00851035">
      <w:pPr>
        <w:pStyle w:val="ListParagraph"/>
        <w:ind w:left="1530"/>
      </w:pPr>
    </w:p>
    <w:p w14:paraId="0F25A3FE" w14:textId="77777777" w:rsidR="00851035" w:rsidRDefault="0021694D" w:rsidP="00851035">
      <w:pPr>
        <w:pStyle w:val="ListParagraph"/>
        <w:ind w:left="1530"/>
      </w:pPr>
      <w:r>
        <w:t>http://cleveland</w:t>
      </w:r>
      <w:r w:rsidR="00851035">
        <w:t xml:space="preserve">.procedures.org.uk/pkpzt/regional-safeguarding-guidance/safeguarding-children and-young-people-ag </w:t>
      </w:r>
      <w:proofErr w:type="spellStart"/>
      <w:r w:rsidR="00851035">
        <w:t>ainst</w:t>
      </w:r>
      <w:proofErr w:type="spellEnd"/>
      <w:r w:rsidR="00851035">
        <w:t xml:space="preserve">-radicalisation-and-violent-extremism </w:t>
      </w:r>
    </w:p>
    <w:p w14:paraId="32110DEF" w14:textId="77777777" w:rsidR="00851035" w:rsidRDefault="00851035" w:rsidP="00851035">
      <w:pPr>
        <w:pStyle w:val="ListParagraph"/>
        <w:ind w:left="1530"/>
      </w:pPr>
    </w:p>
    <w:p w14:paraId="53504850" w14:textId="77777777" w:rsidR="00851035" w:rsidRDefault="0021694D" w:rsidP="00851035">
      <w:pPr>
        <w:pStyle w:val="ListParagraph"/>
        <w:ind w:left="1530"/>
      </w:pPr>
      <w:r>
        <w:t>West Cleveland</w:t>
      </w:r>
      <w:r w:rsidR="00851035">
        <w:t xml:space="preserve"> Safeguarding Children Procedures Violence 52 </w:t>
      </w:r>
    </w:p>
    <w:p w14:paraId="49F311A2" w14:textId="77777777" w:rsidR="00851035" w:rsidRDefault="00851035" w:rsidP="00851035">
      <w:pPr>
        <w:pStyle w:val="ListParagraph"/>
        <w:ind w:left="1530"/>
      </w:pPr>
    </w:p>
    <w:p w14:paraId="0CF85543" w14:textId="77777777" w:rsidR="00851035" w:rsidRDefault="0021694D" w:rsidP="00851035">
      <w:pPr>
        <w:pStyle w:val="ListParagraph"/>
        <w:ind w:left="1530"/>
      </w:pPr>
      <w:r>
        <w:t>http://cleveland</w:t>
      </w:r>
      <w:r w:rsidR="00851035">
        <w:t xml:space="preserve">.procedures.org.uk/pkplh/regional-safeguarding-guidance/sexually-active-childre n-and-young-people-including-under-age-sexual-activity </w:t>
      </w:r>
    </w:p>
    <w:p w14:paraId="2DEBA3EA" w14:textId="77777777" w:rsidR="00851035" w:rsidRDefault="00851035" w:rsidP="00851035">
      <w:pPr>
        <w:pStyle w:val="ListParagraph"/>
        <w:ind w:left="1530"/>
      </w:pPr>
    </w:p>
    <w:p w14:paraId="43FC00CE" w14:textId="77777777" w:rsidR="00851035" w:rsidRDefault="0021694D" w:rsidP="00851035">
      <w:pPr>
        <w:pStyle w:val="ListParagraph"/>
        <w:ind w:left="1530"/>
      </w:pPr>
      <w:r>
        <w:t>https://www.middlesbrough</w:t>
      </w:r>
      <w:r w:rsidR="00851035">
        <w:t>.gov.uk/downloads/file/8321/responding_to_hsb_-_school</w:t>
      </w:r>
      <w:r>
        <w:t xml:space="preserve"> guidance https://www.middlesbrough</w:t>
      </w:r>
      <w:r w:rsidR="00851035">
        <w:t xml:space="preserve">.gov.uk/downloads/file/9504/children who </w:t>
      </w:r>
      <w:proofErr w:type="spellStart"/>
      <w:r w:rsidR="00851035">
        <w:t>pose_a_risk_to_children</w:t>
      </w:r>
      <w:proofErr w:type="spellEnd"/>
      <w:r w:rsidR="00851035">
        <w:t xml:space="preserve"> http://policeandschools.org.uk/KNOWLEDGE%20BASE/seco ndary_menu.html </w:t>
      </w:r>
    </w:p>
    <w:p w14:paraId="35B7AC8A" w14:textId="77777777" w:rsidR="00851035" w:rsidRDefault="00851035" w:rsidP="00851035">
      <w:pPr>
        <w:pStyle w:val="ListParagraph"/>
        <w:ind w:left="1530"/>
      </w:pPr>
    </w:p>
    <w:p w14:paraId="6262EB78" w14:textId="77777777" w:rsidR="00851035" w:rsidRDefault="0021694D" w:rsidP="00851035">
      <w:pPr>
        <w:pStyle w:val="ListParagraph"/>
        <w:ind w:left="1530"/>
      </w:pPr>
      <w:r>
        <w:t>http://middlesbrough</w:t>
      </w:r>
      <w:r w:rsidR="00851035">
        <w:t>.procedures.org.uk/pkpzs/regional-safeguarding-</w:t>
      </w:r>
      <w:r w:rsidR="00614844">
        <w:t>guidance/children-affected-by-g</w:t>
      </w:r>
      <w:r w:rsidR="00851035">
        <w:t xml:space="preserve">ang-activity-and-youth-violence </w:t>
      </w:r>
    </w:p>
    <w:p w14:paraId="07F0436C" w14:textId="77777777" w:rsidR="00851035" w:rsidRDefault="00851035" w:rsidP="00851035">
      <w:pPr>
        <w:pStyle w:val="ListParagraph"/>
        <w:ind w:left="1530"/>
      </w:pPr>
    </w:p>
    <w:p w14:paraId="27573E22" w14:textId="77777777" w:rsidR="00851035" w:rsidRDefault="00851035" w:rsidP="00851035">
      <w:pPr>
        <w:pStyle w:val="ListParagraph"/>
        <w:ind w:left="1530"/>
      </w:pPr>
      <w:r>
        <w:t>https://www.gov.uk/government/policies/violence-against-wo men-and-girls Honou</w:t>
      </w:r>
      <w:r w:rsidR="0021694D">
        <w:t>r-based violence | West Cleveland</w:t>
      </w:r>
      <w:r>
        <w:t xml:space="preserve"> Safeguarding Children Group</w:t>
      </w:r>
    </w:p>
    <w:p w14:paraId="58F76528" w14:textId="77777777" w:rsidR="00851035" w:rsidRDefault="00851035" w:rsidP="00851035">
      <w:pPr>
        <w:pStyle w:val="ListParagraph"/>
        <w:ind w:left="1530"/>
      </w:pPr>
    </w:p>
    <w:p w14:paraId="25F0A253" w14:textId="77777777" w:rsidR="00851035" w:rsidRDefault="00851035" w:rsidP="00851035">
      <w:pPr>
        <w:pStyle w:val="ListParagraph"/>
        <w:ind w:left="1530"/>
      </w:pPr>
      <w:r w:rsidRPr="00851035">
        <w:rPr>
          <w:b/>
        </w:rPr>
        <w:t>QUALITY ASSURANCE</w:t>
      </w:r>
      <w:r>
        <w:t xml:space="preserve"> </w:t>
      </w:r>
    </w:p>
    <w:p w14:paraId="1B90081F" w14:textId="77777777" w:rsidR="00851035" w:rsidRDefault="00851035" w:rsidP="00851035">
      <w:pPr>
        <w:pStyle w:val="ListParagraph"/>
        <w:ind w:left="1530"/>
      </w:pPr>
    </w:p>
    <w:p w14:paraId="7F94490D" w14:textId="77777777" w:rsidR="00851035" w:rsidRDefault="00851035" w:rsidP="00851035">
      <w:pPr>
        <w:pStyle w:val="ListParagraph"/>
        <w:ind w:left="1530"/>
      </w:pPr>
      <w:r>
        <w:t xml:space="preserve">1. Quality Assurance with regard to Safeguarding is about: </w:t>
      </w:r>
    </w:p>
    <w:p w14:paraId="76C375F9" w14:textId="77777777" w:rsidR="00851035" w:rsidRDefault="0021694D" w:rsidP="00851035">
      <w:pPr>
        <w:pStyle w:val="ListParagraph"/>
        <w:ind w:left="1530"/>
      </w:pPr>
      <w:r>
        <w:t xml:space="preserve">          ● Teesside</w:t>
      </w:r>
      <w:r w:rsidR="00851035">
        <w:t xml:space="preserve"> Safeguarding Children </w:t>
      </w:r>
    </w:p>
    <w:p w14:paraId="4391D435" w14:textId="77777777" w:rsidR="00851035" w:rsidRDefault="00851035" w:rsidP="00851035">
      <w:pPr>
        <w:pStyle w:val="ListParagraph"/>
        <w:ind w:left="1530"/>
      </w:pPr>
      <w:r>
        <w:t xml:space="preserve">          ● Procedures </w:t>
      </w:r>
    </w:p>
    <w:p w14:paraId="4C86CDBE" w14:textId="77777777" w:rsidR="00851035" w:rsidRDefault="00851035" w:rsidP="00851035">
      <w:pPr>
        <w:pStyle w:val="ListParagraph"/>
        <w:ind w:left="1530"/>
      </w:pPr>
      <w:r>
        <w:t xml:space="preserve">          ● BCC Education Safeguarding </w:t>
      </w:r>
    </w:p>
    <w:p w14:paraId="6A8FDFB7" w14:textId="77777777" w:rsidR="00851035" w:rsidRDefault="00614844" w:rsidP="00851035">
      <w:pPr>
        <w:pStyle w:val="ListParagraph"/>
        <w:ind w:left="1530"/>
      </w:pPr>
      <w:r>
        <w:t xml:space="preserve">          ● Cleveland</w:t>
      </w:r>
      <w:r w:rsidR="00851035">
        <w:t xml:space="preserve"> Police and Schools Panels </w:t>
      </w:r>
    </w:p>
    <w:p w14:paraId="2C866CB0" w14:textId="77777777" w:rsidR="00851035" w:rsidRDefault="00851035" w:rsidP="00851035">
      <w:pPr>
        <w:pStyle w:val="ListParagraph"/>
        <w:ind w:left="1530"/>
      </w:pPr>
      <w:r>
        <w:t xml:space="preserve">          ● Assessing the quality of what we do at </w:t>
      </w:r>
      <w:r w:rsidR="004B2B44">
        <w:t>Relief Caring School</w:t>
      </w:r>
      <w:r w:rsidR="0021694D">
        <w:t xml:space="preserve"> </w:t>
      </w:r>
      <w:r>
        <w:t xml:space="preserve">how we do it. </w:t>
      </w:r>
    </w:p>
    <w:p w14:paraId="3C04636B" w14:textId="77777777" w:rsidR="00851035" w:rsidRDefault="00851035" w:rsidP="00851035">
      <w:pPr>
        <w:pStyle w:val="ListParagraph"/>
        <w:ind w:left="1530"/>
      </w:pPr>
      <w:r>
        <w:t xml:space="preserve">          ● Analysing the impact of our work and how effective it is in making our students feel safe </w:t>
      </w:r>
    </w:p>
    <w:p w14:paraId="0F66E4A7" w14:textId="77777777" w:rsidR="00851035" w:rsidRDefault="00851035" w:rsidP="00851035">
      <w:pPr>
        <w:pStyle w:val="ListParagraph"/>
        <w:ind w:left="1530"/>
      </w:pPr>
      <w:r w:rsidRPr="00851035">
        <w:rPr>
          <w:b/>
        </w:rPr>
        <w:t>2</w:t>
      </w:r>
      <w:r>
        <w:t xml:space="preserve">. We submit our 175/157 to the Local Authority on the due date every year. 2.1 We use data from this to inform our School Improvement Plan and fine-tune our systems. </w:t>
      </w:r>
    </w:p>
    <w:p w14:paraId="795E99E7" w14:textId="77777777" w:rsidR="00851035" w:rsidRDefault="00851035" w:rsidP="00851035">
      <w:pPr>
        <w:pStyle w:val="ListParagraph"/>
        <w:ind w:left="1530"/>
      </w:pPr>
      <w:r w:rsidRPr="00851035">
        <w:rPr>
          <w:b/>
        </w:rPr>
        <w:t>2.2</w:t>
      </w:r>
      <w:r>
        <w:t xml:space="preserve"> We encourage audits from any organisation that refers students to us and we furnish them with all our data with reference to safeguarding and behaviour. All feedback is welcomed and utilised to improve areas of our safeguarding performance. </w:t>
      </w:r>
    </w:p>
    <w:p w14:paraId="3D433ECF" w14:textId="77777777" w:rsidR="00543C6A" w:rsidRDefault="00851035" w:rsidP="00851035">
      <w:pPr>
        <w:pStyle w:val="ListParagraph"/>
        <w:ind w:left="1530"/>
      </w:pPr>
      <w:r w:rsidRPr="00851035">
        <w:rPr>
          <w:b/>
        </w:rPr>
        <w:t>2.3</w:t>
      </w:r>
      <w:r>
        <w:t xml:space="preserve"> The DSLs and Safeguarding Team regularly assess, review and adapt our plans and procedures based on the Quality Assurance Framework. Their analysis is based upon the following: </w:t>
      </w:r>
    </w:p>
    <w:p w14:paraId="57CD69D5" w14:textId="77777777" w:rsidR="00543C6A" w:rsidRDefault="00851035" w:rsidP="00851035">
      <w:pPr>
        <w:pStyle w:val="ListParagraph"/>
        <w:ind w:left="1530"/>
      </w:pPr>
      <w:r w:rsidRPr="00543C6A">
        <w:rPr>
          <w:b/>
        </w:rPr>
        <w:t>1</w:t>
      </w:r>
      <w:r>
        <w:t>. Numerical data concerning how much work was done.</w:t>
      </w:r>
    </w:p>
    <w:p w14:paraId="7E61FA06" w14:textId="77777777" w:rsidR="00543C6A" w:rsidRDefault="00851035" w:rsidP="00851035">
      <w:pPr>
        <w:pStyle w:val="ListParagraph"/>
        <w:ind w:left="1530"/>
      </w:pPr>
      <w:r>
        <w:lastRenderedPageBreak/>
        <w:t xml:space="preserve"> </w:t>
      </w:r>
      <w:r w:rsidRPr="00543C6A">
        <w:rPr>
          <w:b/>
        </w:rPr>
        <w:t>2</w:t>
      </w:r>
      <w:r>
        <w:t xml:space="preserve">. Qualitative data from our own Whole School audits, QAs from partner organisations, and feedback from parents and students. </w:t>
      </w:r>
    </w:p>
    <w:p w14:paraId="0FC1BCBB" w14:textId="77777777" w:rsidR="00543C6A" w:rsidRDefault="00851035" w:rsidP="00851035">
      <w:pPr>
        <w:pStyle w:val="ListParagraph"/>
        <w:ind w:left="1530"/>
      </w:pPr>
      <w:r w:rsidRPr="00543C6A">
        <w:rPr>
          <w:b/>
        </w:rPr>
        <w:t>3</w:t>
      </w:r>
      <w:r>
        <w:t xml:space="preserve">. How does this information help us to improve and make progress? We do this by asking ourselves the following questions: </w:t>
      </w:r>
    </w:p>
    <w:p w14:paraId="167211DA" w14:textId="77777777" w:rsidR="00543C6A" w:rsidRDefault="00851035" w:rsidP="00851035">
      <w:pPr>
        <w:pStyle w:val="ListParagraph"/>
        <w:ind w:left="1530"/>
      </w:pPr>
      <w:r w:rsidRPr="00543C6A">
        <w:rPr>
          <w:b/>
        </w:rPr>
        <w:t>1</w:t>
      </w:r>
      <w:r>
        <w:t xml:space="preserve">.Are there any glaring gaps that we need to fill which might be highlighted by complaints or other levels of dissatisfaction? </w:t>
      </w:r>
    </w:p>
    <w:p w14:paraId="31238959" w14:textId="77777777" w:rsidR="00543C6A" w:rsidRDefault="00851035" w:rsidP="00851035">
      <w:pPr>
        <w:pStyle w:val="ListParagraph"/>
        <w:ind w:left="1530"/>
      </w:pPr>
      <w:r w:rsidRPr="00543C6A">
        <w:rPr>
          <w:b/>
        </w:rPr>
        <w:t>2.</w:t>
      </w:r>
      <w:r>
        <w:t xml:space="preserve">What worked well and gave desired results for the students and the school? </w:t>
      </w:r>
      <w:r w:rsidRPr="00543C6A">
        <w:rPr>
          <w:b/>
        </w:rPr>
        <w:t>3</w:t>
      </w:r>
      <w:r>
        <w:t xml:space="preserve">.How can we adapt to suggestions from partner agencies or Local Authority Reviews with regard to areas in need of improvement? </w:t>
      </w:r>
    </w:p>
    <w:p w14:paraId="3B58FB2A" w14:textId="77777777" w:rsidR="00543C6A" w:rsidRDefault="00851035" w:rsidP="00851035">
      <w:pPr>
        <w:pStyle w:val="ListParagraph"/>
        <w:ind w:left="1530"/>
      </w:pPr>
      <w:r w:rsidRPr="00543C6A">
        <w:rPr>
          <w:b/>
        </w:rPr>
        <w:t>4</w:t>
      </w:r>
      <w:r>
        <w:t xml:space="preserve">. We assess how much our safeguarding performance has impacted positively on feeling and staying safe in our school. </w:t>
      </w:r>
    </w:p>
    <w:p w14:paraId="5FA8604F" w14:textId="77777777" w:rsidR="00543C6A" w:rsidRDefault="00851035" w:rsidP="00543C6A">
      <w:pPr>
        <w:pStyle w:val="ListParagraph"/>
        <w:ind w:left="1530"/>
      </w:pPr>
      <w:r w:rsidRPr="00543C6A">
        <w:rPr>
          <w:b/>
        </w:rPr>
        <w:t>2.3.1</w:t>
      </w:r>
      <w:r>
        <w:t xml:space="preserve"> In order to achieve the above we have a strong data collection system in Behaviour Watch and</w:t>
      </w:r>
      <w:r w:rsidR="00543C6A">
        <w:t xml:space="preserve"> its automatic updates. </w:t>
      </w:r>
    </w:p>
    <w:p w14:paraId="59839FAC" w14:textId="77777777" w:rsidR="00543C6A" w:rsidRDefault="00543C6A" w:rsidP="00543C6A">
      <w:pPr>
        <w:pStyle w:val="ListParagraph"/>
        <w:ind w:left="1530"/>
      </w:pPr>
      <w:r w:rsidRPr="00543C6A">
        <w:rPr>
          <w:b/>
        </w:rPr>
        <w:t>3</w:t>
      </w:r>
      <w:r>
        <w:t xml:space="preserve">. Our Improvement Partners play a key role in overseeing all matters regarding Safeguarding. It is a permanent agenda item for all our meetings as they realise its importance and their legal obligations to review and improve its effectiveness. </w:t>
      </w:r>
    </w:p>
    <w:p w14:paraId="299175AF" w14:textId="77777777" w:rsidR="00543C6A" w:rsidRDefault="00543C6A" w:rsidP="00543C6A">
      <w:pPr>
        <w:pStyle w:val="ListParagraph"/>
        <w:ind w:left="1530"/>
      </w:pPr>
      <w:r w:rsidRPr="00543C6A">
        <w:rPr>
          <w:b/>
        </w:rPr>
        <w:t>4</w:t>
      </w:r>
      <w:r>
        <w:t xml:space="preserve">. Child Safeguarding Practice Reviews, Domestic Homicide Reviews and Lessons Learnt Reviews. </w:t>
      </w:r>
    </w:p>
    <w:p w14:paraId="4C5C7924" w14:textId="77777777" w:rsidR="00543C6A" w:rsidRDefault="00543C6A" w:rsidP="00543C6A">
      <w:pPr>
        <w:pStyle w:val="ListParagraph"/>
        <w:ind w:left="1530"/>
      </w:pPr>
      <w:r w:rsidRPr="00543C6A">
        <w:rPr>
          <w:b/>
        </w:rPr>
        <w:t>4.1</w:t>
      </w:r>
      <w:r>
        <w:t xml:space="preserve"> Where a case is relevant to our school, we will ensure that we fully support Child Safeguarding Practice Reviews, Domestic Homicide reviews, and Lessons Learnt Reviews, by providing any required information and in the implementation of resulting actions and learning.</w:t>
      </w:r>
    </w:p>
    <w:p w14:paraId="12A02742" w14:textId="77777777" w:rsidR="00543C6A" w:rsidRDefault="00543C6A" w:rsidP="00543C6A">
      <w:pPr>
        <w:pStyle w:val="ListParagraph"/>
        <w:ind w:left="1530"/>
      </w:pPr>
      <w:r>
        <w:t xml:space="preserve"> </w:t>
      </w:r>
      <w:r w:rsidRPr="00543C6A">
        <w:rPr>
          <w:b/>
        </w:rPr>
        <w:t>4.2</w:t>
      </w:r>
      <w:r>
        <w:t xml:space="preserve"> The Senior Leadership Team will scrutinise any data and practice outcomes emanating from reports of this nature when they occur. </w:t>
      </w:r>
    </w:p>
    <w:p w14:paraId="250EC5E7" w14:textId="77777777" w:rsidR="00543C6A" w:rsidRDefault="00543C6A" w:rsidP="00543C6A">
      <w:pPr>
        <w:pStyle w:val="ListParagraph"/>
        <w:ind w:left="1530"/>
      </w:pPr>
      <w:r w:rsidRPr="00543C6A">
        <w:rPr>
          <w:b/>
        </w:rPr>
        <w:t>4.2.1</w:t>
      </w:r>
      <w:r>
        <w:t xml:space="preserve"> The Safeguarding Team led by the DSL(s) will update staff with any relevant outcomes and findings of such reviews. </w:t>
      </w:r>
    </w:p>
    <w:p w14:paraId="42CAE7DD" w14:textId="77777777" w:rsidR="00543C6A" w:rsidRDefault="00543C6A" w:rsidP="00543C6A">
      <w:pPr>
        <w:pStyle w:val="ListParagraph"/>
        <w:ind w:left="1530"/>
      </w:pPr>
      <w:r w:rsidRPr="00543C6A">
        <w:rPr>
          <w:b/>
        </w:rPr>
        <w:t>4.2.2</w:t>
      </w:r>
      <w:r>
        <w:t xml:space="preserve"> The DSL will also take responsibility for the sharing of such information with Birmingham Safeguarding Children Partnership </w:t>
      </w:r>
    </w:p>
    <w:p w14:paraId="7D2DE4EB" w14:textId="77777777" w:rsidR="00543C6A" w:rsidRDefault="00543C6A" w:rsidP="00543C6A">
      <w:pPr>
        <w:pStyle w:val="ListParagraph"/>
        <w:ind w:left="1530"/>
      </w:pPr>
      <w:r w:rsidRPr="00543C6A">
        <w:rPr>
          <w:b/>
        </w:rPr>
        <w:t>APPENDIX 1:</w:t>
      </w:r>
      <w:r>
        <w:t xml:space="preserve"> </w:t>
      </w:r>
      <w:r w:rsidRPr="00543C6A">
        <w:rPr>
          <w:b/>
        </w:rPr>
        <w:t>Definitions and indicators of abuse</w:t>
      </w:r>
      <w:r>
        <w:t>.</w:t>
      </w:r>
    </w:p>
    <w:p w14:paraId="64B41131" w14:textId="77777777" w:rsidR="00543C6A" w:rsidRDefault="00543C6A" w:rsidP="00543C6A">
      <w:pPr>
        <w:pStyle w:val="ListParagraph"/>
        <w:ind w:left="1530"/>
      </w:pPr>
      <w:r>
        <w:t xml:space="preserve"> </w:t>
      </w:r>
    </w:p>
    <w:p w14:paraId="6B046E86" w14:textId="77777777" w:rsidR="00543C6A" w:rsidRDefault="00543C6A" w:rsidP="00543C6A">
      <w:pPr>
        <w:pStyle w:val="ListParagraph"/>
        <w:ind w:left="1530"/>
      </w:pPr>
      <w:r w:rsidRPr="00543C6A">
        <w:rPr>
          <w:b/>
        </w:rPr>
        <w:t>1 DEFINITIONS</w:t>
      </w:r>
      <w:r>
        <w:t xml:space="preserve"> </w:t>
      </w:r>
    </w:p>
    <w:p w14:paraId="2410EFD6" w14:textId="77777777" w:rsidR="00543C6A" w:rsidRDefault="00543C6A" w:rsidP="00543C6A">
      <w:pPr>
        <w:pStyle w:val="ListParagraph"/>
        <w:ind w:left="1530"/>
      </w:pPr>
      <w:r>
        <w:t>The terms “children” and “child” both refer to anyone under the age of 18.</w:t>
      </w:r>
    </w:p>
    <w:p w14:paraId="38CDA09C" w14:textId="77777777" w:rsidR="00543C6A" w:rsidRDefault="00543C6A" w:rsidP="00543C6A">
      <w:pPr>
        <w:pStyle w:val="ListParagraph"/>
        <w:ind w:left="1530"/>
      </w:pPr>
    </w:p>
    <w:p w14:paraId="43975F88" w14:textId="77777777" w:rsidR="00851035" w:rsidRDefault="00543C6A" w:rsidP="00543C6A">
      <w:pPr>
        <w:pStyle w:val="ListParagraph"/>
        <w:ind w:left="1530"/>
      </w:pPr>
      <w:r>
        <w:t xml:space="preserve"> The term “teaching role” is defined as planning and preparing lessons and courses for pupils; delivering lessons to pupils; assessing the development, progress and attainment of pupils; and reporting on the development, progress and attainment of pupils. These activities are not teaching work if the person carrying out the activity does so (other than for the purposes of induction) subject to the direction and supervision of a qualified teacher or other person nominated by the headteacher to provide such direction and supervision.</w:t>
      </w:r>
    </w:p>
    <w:p w14:paraId="2138BC99" w14:textId="77777777" w:rsidR="00543C6A" w:rsidRDefault="00543C6A" w:rsidP="00543C6A">
      <w:pPr>
        <w:pStyle w:val="ListParagraph"/>
        <w:ind w:left="1530"/>
      </w:pPr>
    </w:p>
    <w:p w14:paraId="18A80B68" w14:textId="77777777" w:rsidR="00543C6A" w:rsidRDefault="00543C6A" w:rsidP="00543C6A">
      <w:pPr>
        <w:pStyle w:val="ListParagraph"/>
        <w:numPr>
          <w:ilvl w:val="1"/>
          <w:numId w:val="6"/>
        </w:numPr>
      </w:pPr>
      <w:r w:rsidRPr="00543C6A">
        <w:rPr>
          <w:b/>
        </w:rPr>
        <w:t>NEGLECT</w:t>
      </w:r>
      <w:r>
        <w:t xml:space="preserve"> </w:t>
      </w:r>
    </w:p>
    <w:p w14:paraId="01CA55C0" w14:textId="77777777" w:rsidR="00543C6A" w:rsidRPr="00543C6A" w:rsidRDefault="00543C6A" w:rsidP="00543C6A">
      <w:pPr>
        <w:pStyle w:val="ListParagraph"/>
        <w:ind w:left="1890"/>
      </w:pPr>
    </w:p>
    <w:p w14:paraId="4A48465F" w14:textId="77777777" w:rsidR="00543C6A" w:rsidRPr="00543C6A" w:rsidRDefault="00543C6A" w:rsidP="00543C6A">
      <w:pPr>
        <w:pStyle w:val="ListParagraph"/>
        <w:numPr>
          <w:ilvl w:val="1"/>
          <w:numId w:val="6"/>
        </w:numPr>
        <w:rPr>
          <w:b/>
        </w:rPr>
      </w:pPr>
      <w:r>
        <w:t xml:space="preserve">Neglect is the persistent failure to meet a child's basic physical and/or psychological needs, likely to result in the serious impairment of the child's health or development. Neglect may occur during pregnancy as a result of </w:t>
      </w:r>
      <w:r>
        <w:lastRenderedPageBreak/>
        <w:t xml:space="preserve">maternal substance abuse. Once a child is born, neglect may involve a parent or carer failing to: </w:t>
      </w:r>
    </w:p>
    <w:p w14:paraId="51C07704" w14:textId="77777777" w:rsidR="00543C6A" w:rsidRDefault="00543C6A" w:rsidP="00543C6A">
      <w:pPr>
        <w:pStyle w:val="ListParagraph"/>
      </w:pPr>
    </w:p>
    <w:p w14:paraId="5FA2B063" w14:textId="77777777" w:rsidR="00543C6A" w:rsidRDefault="00543C6A" w:rsidP="00543C6A">
      <w:pPr>
        <w:ind w:left="2340"/>
      </w:pPr>
      <w:r>
        <w:t xml:space="preserve">● provide adequate food, clothing and shelter (including exclusion from home or abandonment) </w:t>
      </w:r>
    </w:p>
    <w:p w14:paraId="7F55C14B" w14:textId="77777777" w:rsidR="00543C6A" w:rsidRDefault="00543C6A" w:rsidP="00543C6A">
      <w:r>
        <w:t xml:space="preserve">                                               ● protect a child from physical and emotional harm or danger </w:t>
      </w:r>
    </w:p>
    <w:p w14:paraId="17E559B4" w14:textId="77777777" w:rsidR="00543C6A" w:rsidRDefault="00543C6A" w:rsidP="00543C6A">
      <w:pPr>
        <w:ind w:left="1440"/>
      </w:pPr>
      <w:r>
        <w:t xml:space="preserve">                  ● ensure adequate supervision (including the use of inadequate care-     givers) </w:t>
      </w:r>
    </w:p>
    <w:p w14:paraId="54AF00D1" w14:textId="77777777" w:rsidR="00543C6A" w:rsidRDefault="00543C6A" w:rsidP="00543C6A">
      <w:pPr>
        <w:ind w:left="2160" w:firstLine="180"/>
      </w:pPr>
      <w:r>
        <w:t xml:space="preserve">• ensure access to appropriate medical care or treatment. It may also include neglect of, or unresponsiveness to, a child's basic emotional needs. The following may be indicators of neglect (not designed to be used as a checklist): </w:t>
      </w:r>
    </w:p>
    <w:p w14:paraId="58BF3521" w14:textId="77777777" w:rsidR="00543C6A" w:rsidRDefault="00543C6A" w:rsidP="00543C6A">
      <w:r>
        <w:t xml:space="preserve">                                                ● Constant hunger </w:t>
      </w:r>
    </w:p>
    <w:p w14:paraId="3A661FB6" w14:textId="77777777" w:rsidR="00543C6A" w:rsidRDefault="00543C6A" w:rsidP="00543C6A">
      <w:r>
        <w:t xml:space="preserve">                                                 ● Stealing, scavenging and/or hoarding food </w:t>
      </w:r>
    </w:p>
    <w:p w14:paraId="7ADB5218" w14:textId="77777777" w:rsidR="00543C6A" w:rsidRDefault="00543C6A" w:rsidP="00543C6A">
      <w:r>
        <w:t xml:space="preserve">                                                 ● Frequent tiredness or listlessness </w:t>
      </w:r>
    </w:p>
    <w:p w14:paraId="4AE95FC6" w14:textId="77777777" w:rsidR="00543C6A" w:rsidRDefault="00543C6A" w:rsidP="00543C6A">
      <w:r>
        <w:t xml:space="preserve">                                                 ● Frequently dirty or unkempt </w:t>
      </w:r>
    </w:p>
    <w:p w14:paraId="760C0EE9" w14:textId="77777777" w:rsidR="00543C6A" w:rsidRDefault="00543C6A" w:rsidP="00543C6A">
      <w:r>
        <w:t xml:space="preserve">                                                 ● Often poorly or inappropriately clad for the weather</w:t>
      </w:r>
    </w:p>
    <w:p w14:paraId="47A4F4A2" w14:textId="77777777" w:rsidR="00543C6A" w:rsidRDefault="00543C6A" w:rsidP="00543C6A">
      <w:r>
        <w:t xml:space="preserve">                                                 ● Poor school attendance or often late for school </w:t>
      </w:r>
    </w:p>
    <w:p w14:paraId="1E49CB96" w14:textId="77777777" w:rsidR="00543C6A" w:rsidRDefault="00543C6A" w:rsidP="00543C6A">
      <w:r>
        <w:t xml:space="preserve">                                                 ● Poor concentration </w:t>
      </w:r>
    </w:p>
    <w:p w14:paraId="10140014" w14:textId="77777777" w:rsidR="00543C6A" w:rsidRDefault="00543C6A" w:rsidP="00543C6A">
      <w:r>
        <w:t xml:space="preserve">                                                 ● Affection or attention-seeking behaviour </w:t>
      </w:r>
    </w:p>
    <w:p w14:paraId="6A53B6C9" w14:textId="77777777" w:rsidR="00543C6A" w:rsidRDefault="00543C6A" w:rsidP="00543C6A">
      <w:r>
        <w:t xml:space="preserve">                                                 ● Illnesses or injuries that are left untreated </w:t>
      </w:r>
    </w:p>
    <w:p w14:paraId="28982DB7" w14:textId="77777777" w:rsidR="00543C6A" w:rsidRDefault="00543C6A" w:rsidP="00543C6A">
      <w:pPr>
        <w:ind w:left="2160"/>
      </w:pPr>
      <w:r>
        <w:t xml:space="preserve">      ● Failure to achieve developmental milestones, for example, growth, weight </w:t>
      </w:r>
    </w:p>
    <w:p w14:paraId="711E8026" w14:textId="77777777" w:rsidR="00543C6A" w:rsidRDefault="00543C6A" w:rsidP="00543C6A">
      <w:r>
        <w:t xml:space="preserve">                                                   • Failure to develop intellectually or socially </w:t>
      </w:r>
    </w:p>
    <w:p w14:paraId="3A271443" w14:textId="77777777" w:rsidR="00543C6A" w:rsidRDefault="00543C6A" w:rsidP="00543C6A">
      <w:pPr>
        <w:ind w:left="2160"/>
      </w:pPr>
      <w:r>
        <w:t xml:space="preserve">        ● Responsibility for the activity that is not age-appropriate such as cooking, ironing, caring for siblings </w:t>
      </w:r>
    </w:p>
    <w:p w14:paraId="08411BE5" w14:textId="77777777" w:rsidR="00543C6A" w:rsidRDefault="00543C6A" w:rsidP="00543C6A">
      <w:pPr>
        <w:ind w:left="2160"/>
      </w:pPr>
      <w:r>
        <w:t xml:space="preserve">        ● The child is regularly not collected or received from school </w:t>
      </w:r>
    </w:p>
    <w:p w14:paraId="44D7D398" w14:textId="77777777" w:rsidR="005A62BF" w:rsidRDefault="00543C6A" w:rsidP="00543C6A">
      <w:pPr>
        <w:ind w:left="2160"/>
      </w:pPr>
      <w:r>
        <w:t xml:space="preserve">        ● Left at home alone or with an inappropriate carer </w:t>
      </w:r>
    </w:p>
    <w:p w14:paraId="26DD38ED" w14:textId="77777777" w:rsidR="005A62BF" w:rsidRDefault="00543C6A" w:rsidP="00543C6A">
      <w:pPr>
        <w:ind w:left="2160"/>
      </w:pPr>
      <w:r w:rsidRPr="005A62BF">
        <w:rPr>
          <w:b/>
        </w:rPr>
        <w:t>1.2 PHYSICAL ABUSE</w:t>
      </w:r>
      <w:r>
        <w:t xml:space="preserve"> </w:t>
      </w:r>
    </w:p>
    <w:p w14:paraId="0FDD9340" w14:textId="77777777" w:rsidR="005A62BF" w:rsidRDefault="00543C6A" w:rsidP="00543C6A">
      <w:pPr>
        <w:ind w:left="2160"/>
      </w:pPr>
      <w:r>
        <w:t xml:space="preserve">Physical abuse may involve hitting, shaking, throwing, poisoning, burning or scalding, drowning, suffocating or otherwise causing physical harm to a child. </w:t>
      </w:r>
    </w:p>
    <w:p w14:paraId="4266A5BD" w14:textId="77777777" w:rsidR="005A62BF" w:rsidRDefault="00543C6A" w:rsidP="00543C6A">
      <w:pPr>
        <w:ind w:left="2160"/>
      </w:pPr>
      <w:r>
        <w:t xml:space="preserve">Physical harm may also be caused when a parent or carer fabricates the symptoms of or deliberately induces illness in a child. The following may be indicators of physical abuse (this is not designed to be used as a checklist): </w:t>
      </w:r>
    </w:p>
    <w:p w14:paraId="76F112EE" w14:textId="77777777" w:rsidR="005A62BF" w:rsidRDefault="005A62BF" w:rsidP="00543C6A">
      <w:pPr>
        <w:ind w:left="2160"/>
      </w:pPr>
      <w:r>
        <w:lastRenderedPageBreak/>
        <w:t xml:space="preserve">                        </w:t>
      </w:r>
      <w:r w:rsidR="00543C6A">
        <w:t xml:space="preserve">● Multiple bruises in clusters, or of uniform shape </w:t>
      </w:r>
    </w:p>
    <w:p w14:paraId="19703B69" w14:textId="77777777" w:rsidR="005A62BF" w:rsidRDefault="005A62BF" w:rsidP="00543C6A">
      <w:pPr>
        <w:ind w:left="2160"/>
      </w:pPr>
      <w:r>
        <w:t xml:space="preserve">                        </w:t>
      </w:r>
      <w:r w:rsidR="00543C6A">
        <w:t xml:space="preserve">● Bruises that carry an imprint, such as a hand or a belt </w:t>
      </w:r>
    </w:p>
    <w:p w14:paraId="01A3E3DF" w14:textId="77777777" w:rsidR="005A62BF" w:rsidRDefault="005A62BF" w:rsidP="00543C6A">
      <w:pPr>
        <w:ind w:left="2160"/>
      </w:pPr>
      <w:r>
        <w:t xml:space="preserve">                         </w:t>
      </w:r>
      <w:r w:rsidR="00543C6A">
        <w:t xml:space="preserve">● Bite marks </w:t>
      </w:r>
    </w:p>
    <w:p w14:paraId="07698262" w14:textId="77777777" w:rsidR="005A62BF" w:rsidRDefault="005A62BF" w:rsidP="00543C6A">
      <w:pPr>
        <w:ind w:left="2160"/>
      </w:pPr>
      <w:r>
        <w:t xml:space="preserve">                        </w:t>
      </w:r>
      <w:r w:rsidR="00543C6A">
        <w:t xml:space="preserve">● Round burn marks </w:t>
      </w:r>
    </w:p>
    <w:p w14:paraId="75BBAF0F" w14:textId="77777777" w:rsidR="005A62BF" w:rsidRDefault="005A62BF" w:rsidP="00543C6A">
      <w:pPr>
        <w:ind w:left="2160"/>
      </w:pPr>
      <w:r>
        <w:t xml:space="preserve">                         </w:t>
      </w:r>
      <w:r w:rsidR="00543C6A">
        <w:t xml:space="preserve">● Multiple burn marks and burns on unusual areas of the body such as the back, shoulders or buttocks </w:t>
      </w:r>
    </w:p>
    <w:p w14:paraId="3C37C667" w14:textId="77777777" w:rsidR="005A62BF" w:rsidRDefault="005A62BF" w:rsidP="00543C6A">
      <w:pPr>
        <w:ind w:left="2160"/>
      </w:pPr>
      <w:r>
        <w:t xml:space="preserve">                          </w:t>
      </w:r>
      <w:r w:rsidR="00543C6A">
        <w:t>● An injury that is not consistent with the account given</w:t>
      </w:r>
    </w:p>
    <w:p w14:paraId="42C32786" w14:textId="77777777" w:rsidR="005A62BF" w:rsidRDefault="005A62BF" w:rsidP="00543C6A">
      <w:pPr>
        <w:ind w:left="2160"/>
      </w:pPr>
      <w:r>
        <w:t xml:space="preserve">                         </w:t>
      </w:r>
      <w:r w:rsidR="00543C6A">
        <w:t xml:space="preserve"> ● Changing or different accounts of how an injury occurred </w:t>
      </w:r>
    </w:p>
    <w:p w14:paraId="53D00BCE" w14:textId="77777777" w:rsidR="005A62BF" w:rsidRDefault="005A62BF" w:rsidP="00543C6A">
      <w:pPr>
        <w:ind w:left="2160"/>
      </w:pPr>
      <w:r>
        <w:t xml:space="preserve">                          </w:t>
      </w:r>
      <w:r w:rsidR="00543C6A">
        <w:t>● Bald patches</w:t>
      </w:r>
    </w:p>
    <w:p w14:paraId="6F61CCA7" w14:textId="77777777" w:rsidR="005A62BF" w:rsidRDefault="005A62BF" w:rsidP="00543C6A">
      <w:pPr>
        <w:ind w:left="2160"/>
      </w:pPr>
      <w:r>
        <w:t xml:space="preserve">                         </w:t>
      </w:r>
      <w:r w:rsidR="00543C6A">
        <w:t xml:space="preserve"> ● Symptoms of drug or alcohol intoxication or poisoning </w:t>
      </w:r>
    </w:p>
    <w:p w14:paraId="15F51550" w14:textId="77777777" w:rsidR="005A62BF" w:rsidRDefault="005A62BF" w:rsidP="00543C6A">
      <w:pPr>
        <w:ind w:left="2160"/>
      </w:pPr>
      <w:r>
        <w:t xml:space="preserve">                           </w:t>
      </w:r>
      <w:r w:rsidR="00543C6A">
        <w:t xml:space="preserve">● The unaccountable covering of limbs, even in hot weather </w:t>
      </w:r>
      <w:r>
        <w:t xml:space="preserve">             </w:t>
      </w:r>
    </w:p>
    <w:p w14:paraId="763F4E3D" w14:textId="77777777" w:rsidR="005A62BF" w:rsidRDefault="005A62BF" w:rsidP="00543C6A">
      <w:pPr>
        <w:ind w:left="2160"/>
      </w:pPr>
      <w:r>
        <w:t xml:space="preserve">                           </w:t>
      </w:r>
      <w:r w:rsidR="00543C6A">
        <w:t xml:space="preserve">● Fear of going home or parents being contacted </w:t>
      </w:r>
    </w:p>
    <w:p w14:paraId="75A9727E" w14:textId="77777777" w:rsidR="005A62BF" w:rsidRDefault="005A62BF" w:rsidP="00543C6A">
      <w:pPr>
        <w:ind w:left="2160"/>
      </w:pPr>
      <w:r>
        <w:t xml:space="preserve">                            </w:t>
      </w:r>
      <w:r w:rsidR="00543C6A">
        <w:t xml:space="preserve">● Fear of medical help </w:t>
      </w:r>
    </w:p>
    <w:p w14:paraId="009A4131" w14:textId="77777777" w:rsidR="005A62BF" w:rsidRDefault="005A62BF" w:rsidP="00543C6A">
      <w:pPr>
        <w:ind w:left="2160"/>
      </w:pPr>
      <w:r>
        <w:t xml:space="preserve">                             </w:t>
      </w:r>
      <w:r w:rsidR="00543C6A">
        <w:t xml:space="preserve">● Fear of changing for PE/other activities </w:t>
      </w:r>
    </w:p>
    <w:p w14:paraId="38C39A31" w14:textId="77777777" w:rsidR="005A62BF" w:rsidRDefault="005A62BF" w:rsidP="005A62BF">
      <w:pPr>
        <w:ind w:left="2160"/>
      </w:pPr>
      <w:r>
        <w:t xml:space="preserve">                             </w:t>
      </w:r>
      <w:r w:rsidR="00543C6A">
        <w:t xml:space="preserve">● Inexplicable fear of adults or over-compliance </w:t>
      </w:r>
    </w:p>
    <w:p w14:paraId="42FF15C8" w14:textId="77777777" w:rsidR="00543C6A" w:rsidRDefault="00543C6A" w:rsidP="005A62BF">
      <w:pPr>
        <w:ind w:left="2880" w:firstLine="720"/>
      </w:pPr>
      <w:r>
        <w:t>● Violence or aggression towards others including bullying; or Isolation from peers.</w:t>
      </w:r>
    </w:p>
    <w:p w14:paraId="4EF35FA4" w14:textId="77777777" w:rsidR="005A58C2" w:rsidRDefault="005A62BF" w:rsidP="005A62BF">
      <w:r w:rsidRPr="005A58C2">
        <w:rPr>
          <w:b/>
        </w:rPr>
        <w:t>1.3 SEXUAL ABUSE</w:t>
      </w:r>
      <w:r>
        <w:t xml:space="preserve"> </w:t>
      </w:r>
    </w:p>
    <w:p w14:paraId="69A8E314" w14:textId="77777777" w:rsidR="005A58C2" w:rsidRDefault="005A62BF" w:rsidP="005A62BF">
      <w:r>
        <w:t xml:space="preserve">Sexual abuse involves forcing or enticing a child or young person to take part in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14:paraId="0F1C6191" w14:textId="77777777" w:rsidR="005A58C2" w:rsidRDefault="005A62BF" w:rsidP="005A62BF">
      <w:r>
        <w:t xml:space="preserve">The following may be indicators of sexual abuse (not designed to be used as a checklist): </w:t>
      </w:r>
    </w:p>
    <w:p w14:paraId="4ED7AF59" w14:textId="77777777" w:rsidR="005A58C2" w:rsidRDefault="005A58C2" w:rsidP="005A62BF">
      <w:r>
        <w:t xml:space="preserve">          </w:t>
      </w:r>
      <w:r w:rsidR="005A62BF">
        <w:t xml:space="preserve">● Sexually explicit play or behaviour or age-inappropriate knowledge </w:t>
      </w:r>
    </w:p>
    <w:p w14:paraId="436EC199" w14:textId="77777777" w:rsidR="005A58C2" w:rsidRDefault="005A58C2" w:rsidP="005A62BF">
      <w:r>
        <w:t xml:space="preserve">          </w:t>
      </w:r>
      <w:r w:rsidR="005A62BF">
        <w:t xml:space="preserve">• Anal or vaginal discharge, soreness or scratching </w:t>
      </w:r>
    </w:p>
    <w:p w14:paraId="0B05E360" w14:textId="77777777" w:rsidR="005A58C2" w:rsidRDefault="005A58C2" w:rsidP="005A62BF">
      <w:r>
        <w:t xml:space="preserve">           </w:t>
      </w:r>
      <w:r w:rsidR="005A62BF">
        <w:t xml:space="preserve">● Reluctance to go home </w:t>
      </w:r>
    </w:p>
    <w:p w14:paraId="7BF096B7" w14:textId="77777777" w:rsidR="005A58C2" w:rsidRDefault="005A58C2" w:rsidP="005A62BF">
      <w:r>
        <w:t xml:space="preserve">           </w:t>
      </w:r>
      <w:r w:rsidR="005A62BF">
        <w:t xml:space="preserve">● Inability to concentrate, tiredness </w:t>
      </w:r>
    </w:p>
    <w:p w14:paraId="57D2D733" w14:textId="77777777" w:rsidR="005A58C2" w:rsidRDefault="005A58C2" w:rsidP="005A62BF">
      <w:r>
        <w:t xml:space="preserve">           </w:t>
      </w:r>
      <w:r w:rsidR="005A62BF">
        <w:t xml:space="preserve">● Refusal to communicate </w:t>
      </w:r>
    </w:p>
    <w:p w14:paraId="4E96AEF2" w14:textId="77777777" w:rsidR="005A58C2" w:rsidRDefault="005A58C2" w:rsidP="005A62BF">
      <w:r>
        <w:t xml:space="preserve">           </w:t>
      </w:r>
      <w:r w:rsidR="005A62BF">
        <w:t xml:space="preserve">● Thrush, persistent complaints of stomach disorders or pains </w:t>
      </w:r>
    </w:p>
    <w:p w14:paraId="05C25794" w14:textId="77777777" w:rsidR="005A58C2" w:rsidRDefault="005A58C2" w:rsidP="005A62BF">
      <w:r>
        <w:lastRenderedPageBreak/>
        <w:t xml:space="preserve">           </w:t>
      </w:r>
      <w:r w:rsidR="005A62BF">
        <w:t xml:space="preserve">● Eating disorders, for example, anorexia nervosa and bulimia </w:t>
      </w:r>
    </w:p>
    <w:p w14:paraId="0BA67E31" w14:textId="77777777" w:rsidR="005A58C2" w:rsidRDefault="005A58C2" w:rsidP="005A62BF">
      <w:r>
        <w:t xml:space="preserve">           </w:t>
      </w:r>
      <w:r w:rsidR="005A62BF">
        <w:t xml:space="preserve">● Attention seeking behaviour, self-mutilation, substance abuse </w:t>
      </w:r>
    </w:p>
    <w:p w14:paraId="0D43E4D6" w14:textId="77777777" w:rsidR="005A58C2" w:rsidRDefault="005A58C2" w:rsidP="005A62BF">
      <w:r>
        <w:t xml:space="preserve">           </w:t>
      </w:r>
      <w:r w:rsidR="005A62BF">
        <w:t xml:space="preserve">● Aggressive behaviour including sexual harassment or molestation </w:t>
      </w:r>
    </w:p>
    <w:p w14:paraId="00AEA0B7" w14:textId="77777777" w:rsidR="005A58C2" w:rsidRDefault="005A58C2" w:rsidP="005A62BF">
      <w:r>
        <w:t xml:space="preserve">           </w:t>
      </w:r>
      <w:r w:rsidR="005A62BF">
        <w:t xml:space="preserve">● Unusual compliance </w:t>
      </w:r>
    </w:p>
    <w:p w14:paraId="46583E15" w14:textId="77777777" w:rsidR="005A58C2" w:rsidRDefault="005A58C2" w:rsidP="005A62BF">
      <w:r>
        <w:t xml:space="preserve">           </w:t>
      </w:r>
      <w:r w:rsidR="005A62BF">
        <w:t xml:space="preserve">● Regressive behaviour, enuresis, soiling </w:t>
      </w:r>
    </w:p>
    <w:p w14:paraId="42528EE9" w14:textId="77777777" w:rsidR="005A58C2" w:rsidRDefault="005A58C2" w:rsidP="005A62BF">
      <w:r>
        <w:t xml:space="preserve">           </w:t>
      </w:r>
      <w:r w:rsidR="005A62BF">
        <w:t xml:space="preserve">● Frequent or open masturbation, touching others inappropriately </w:t>
      </w:r>
    </w:p>
    <w:p w14:paraId="7441596F" w14:textId="77777777" w:rsidR="005A58C2" w:rsidRDefault="005A58C2" w:rsidP="005A62BF">
      <w:r>
        <w:t xml:space="preserve">           </w:t>
      </w:r>
      <w:r w:rsidR="005A62BF">
        <w:t xml:space="preserve">● Depression, withdrawal, isolation from peer group </w:t>
      </w:r>
    </w:p>
    <w:p w14:paraId="0A10DA88" w14:textId="77777777" w:rsidR="005A58C2" w:rsidRDefault="005A58C2" w:rsidP="005A62BF">
      <w:r>
        <w:t xml:space="preserve">           </w:t>
      </w:r>
      <w:r w:rsidR="005A62BF">
        <w:t>● Bruises or scratches in the genital area.</w:t>
      </w:r>
    </w:p>
    <w:p w14:paraId="439C59C4" w14:textId="77777777" w:rsidR="005A58C2" w:rsidRDefault="005A62BF" w:rsidP="005A62BF">
      <w:r>
        <w:t xml:space="preserve"> </w:t>
      </w:r>
      <w:r w:rsidRPr="005A58C2">
        <w:rPr>
          <w:b/>
        </w:rPr>
        <w:t>1.4 SEXUAL EXPLOITATION</w:t>
      </w:r>
      <w:r>
        <w:t xml:space="preserve"> </w:t>
      </w:r>
    </w:p>
    <w:p w14:paraId="602C7D2F" w14:textId="77777777" w:rsidR="005A58C2" w:rsidRDefault="005A62BF" w:rsidP="005A62BF">
      <w:r>
        <w:t xml:space="preserve">Child sexual exploitation occurs when a child or another person, receives something (for example food, accommodation, drugs, alcohol, cigarettes, affection, gifts, money) as a result of the child performing sexual activities, or another person performing sexual activities on the child. </w:t>
      </w:r>
    </w:p>
    <w:p w14:paraId="25CB4AC5" w14:textId="77777777" w:rsidR="005A58C2" w:rsidRDefault="005A62BF" w:rsidP="005A62BF">
      <w:r>
        <w:t>The presence of any significant indicator for sexual exploitation should trigger a referral to the Local Authority Children’s Trust. The significant indicators are:</w:t>
      </w:r>
    </w:p>
    <w:p w14:paraId="0300211E" w14:textId="77777777" w:rsidR="005A58C2" w:rsidRDefault="005A58C2" w:rsidP="005A62BF">
      <w:r>
        <w:t xml:space="preserve">           ● Having a relationship of concern with a controlling adult or young person (this may involve physical and/or emotional abuse and/or gang activity) </w:t>
      </w:r>
    </w:p>
    <w:p w14:paraId="37031C32" w14:textId="77777777" w:rsidR="005A58C2" w:rsidRDefault="005A58C2" w:rsidP="005A62BF">
      <w:r>
        <w:t xml:space="preserve">           ● Entering and/or leaving vehicles driven by unknown adults </w:t>
      </w:r>
    </w:p>
    <w:p w14:paraId="0D5D68A9" w14:textId="77777777" w:rsidR="005A58C2" w:rsidRDefault="005A58C2" w:rsidP="005A62BF">
      <w:r>
        <w:t xml:space="preserve">           ● Possessing unexplained amounts of money, expensive clothes or other items </w:t>
      </w:r>
    </w:p>
    <w:p w14:paraId="5384D23E" w14:textId="77777777" w:rsidR="005A58C2" w:rsidRDefault="005A58C2" w:rsidP="005A62BF">
      <w:r>
        <w:t xml:space="preserve">           • Frequenting areas are known for risky activities </w:t>
      </w:r>
    </w:p>
    <w:p w14:paraId="29826CDE" w14:textId="77777777" w:rsidR="005A58C2" w:rsidRDefault="005A58C2" w:rsidP="005A62BF">
      <w:r>
        <w:t xml:space="preserve">           ● Being groomed or abused via the Internet and mobile technology </w:t>
      </w:r>
    </w:p>
    <w:p w14:paraId="0B973A0C" w14:textId="77777777" w:rsidR="005A58C2" w:rsidRDefault="005A58C2" w:rsidP="005A62BF">
      <w:r>
        <w:t xml:space="preserve">           ● Having unexplained contact with hotels, taxi companies or fast-food outlets. </w:t>
      </w:r>
    </w:p>
    <w:p w14:paraId="439A9715" w14:textId="77777777" w:rsidR="005A58C2" w:rsidRDefault="005A58C2" w:rsidP="005A62BF">
      <w:r>
        <w:t xml:space="preserve">           • Missing for periods of time (CSE and County Lines) </w:t>
      </w:r>
    </w:p>
    <w:p w14:paraId="1CA2C75D" w14:textId="77777777" w:rsidR="005A58C2" w:rsidRDefault="005A58C2" w:rsidP="005A62BF">
      <w:r w:rsidRPr="005A58C2">
        <w:rPr>
          <w:b/>
        </w:rPr>
        <w:t>1.5 EMOTIONAL ABUSE</w:t>
      </w:r>
      <w:r>
        <w:t xml:space="preserve"> </w:t>
      </w:r>
    </w:p>
    <w:p w14:paraId="2BC7003F" w14:textId="77777777" w:rsidR="005A58C2" w:rsidRDefault="005A58C2" w:rsidP="005A62BF">
      <w:r>
        <w:t xml:space="preserve">Emotional abuse is the persistent emotional maltreatment of a child such as to cause severe and persistent adverse effects on the child's emotional development. It may involve conveying to children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the child's developmental capability, as well as overprotection and limitation of exploration and learning, or preventing the child participating in normal social interaction. It may also involve seeing or hearing the ill-treatment of another person in the case of domestic violence, where a young person may see, hear or experience the effects. It may involve serious bullying (including cyberbullying), causing children frequently to feel frightened or in danger, or the exploitation or corruption of children. Some level of emotional abuse is involved in all types of maltreatment. </w:t>
      </w:r>
    </w:p>
    <w:p w14:paraId="0C6132FA" w14:textId="77777777" w:rsidR="005A58C2" w:rsidRDefault="005A58C2" w:rsidP="005A62BF">
      <w:r>
        <w:lastRenderedPageBreak/>
        <w:t xml:space="preserve">The following may be indicators of emotional abuse (not designed to be used as a checklist): </w:t>
      </w:r>
    </w:p>
    <w:p w14:paraId="07ED5C3E" w14:textId="77777777" w:rsidR="005A58C2" w:rsidRDefault="005A58C2" w:rsidP="005A62BF">
      <w:r>
        <w:t xml:space="preserve">           ● Self-description in very negative ways; for example, stupid, naughty, hopeless, ugly </w:t>
      </w:r>
    </w:p>
    <w:p w14:paraId="37F86B93" w14:textId="77777777" w:rsidR="005A58C2" w:rsidRDefault="005A58C2" w:rsidP="005A62BF">
      <w:r>
        <w:t xml:space="preserve">           • Over-reaction to mistakes </w:t>
      </w:r>
    </w:p>
    <w:p w14:paraId="5043B0F5" w14:textId="77777777" w:rsidR="005A58C2" w:rsidRDefault="005A58C2" w:rsidP="005A62BF">
      <w:r>
        <w:t xml:space="preserve">           ● Delayed physical, mental or emotional development </w:t>
      </w:r>
    </w:p>
    <w:p w14:paraId="4FE87694" w14:textId="77777777" w:rsidR="005A58C2" w:rsidRDefault="005A58C2" w:rsidP="005A62BF">
      <w:r>
        <w:t xml:space="preserve">           ● Sudden speech or sensory disorders </w:t>
      </w:r>
    </w:p>
    <w:p w14:paraId="2419E1DC" w14:textId="77777777" w:rsidR="005A58C2" w:rsidRDefault="005A58C2" w:rsidP="005A62BF">
      <w:r>
        <w:t xml:space="preserve">           ● Inappropriate emotional responses, fantasies </w:t>
      </w:r>
    </w:p>
    <w:p w14:paraId="0FFA8373" w14:textId="77777777" w:rsidR="005A58C2" w:rsidRDefault="005A58C2" w:rsidP="005A62BF">
      <w:r>
        <w:t xml:space="preserve">           ● Neurotic behaviour: rocking, banging head, regression, tics and twitches </w:t>
      </w:r>
    </w:p>
    <w:p w14:paraId="1891940B" w14:textId="77777777" w:rsidR="005A58C2" w:rsidRDefault="005A58C2" w:rsidP="005A62BF">
      <w:r>
        <w:t xml:space="preserve">           • Self-harming, drug or solvent abuse </w:t>
      </w:r>
    </w:p>
    <w:p w14:paraId="23E9257E" w14:textId="77777777" w:rsidR="005A58C2" w:rsidRDefault="005A58C2" w:rsidP="005A62BF">
      <w:r>
        <w:t xml:space="preserve">           ● Fear of parents being contacted </w:t>
      </w:r>
    </w:p>
    <w:p w14:paraId="42500ECB" w14:textId="77777777" w:rsidR="005A58C2" w:rsidRDefault="005A58C2" w:rsidP="005A62BF">
      <w:r>
        <w:t xml:space="preserve">           ● Running away </w:t>
      </w:r>
    </w:p>
    <w:p w14:paraId="1454482F" w14:textId="77777777" w:rsidR="005A58C2" w:rsidRDefault="005A58C2" w:rsidP="005A62BF">
      <w:r>
        <w:t xml:space="preserve">           ● Compulsive stealing </w:t>
      </w:r>
    </w:p>
    <w:p w14:paraId="0061DCAA" w14:textId="77777777" w:rsidR="005A58C2" w:rsidRDefault="005A58C2" w:rsidP="005A62BF">
      <w:r>
        <w:t xml:space="preserve">           ● Appetite disorders - anorexia nervosa, bulimia </w:t>
      </w:r>
    </w:p>
    <w:p w14:paraId="455B11F7" w14:textId="77777777" w:rsidR="005A58C2" w:rsidRDefault="005A58C2" w:rsidP="005A62BF">
      <w:r>
        <w:t xml:space="preserve">           ● Soiling, smearing faeces, enuresis. N.B.: Some situations where children stop communication suddenly (known as “traumatic mutism”) can also indicate maltreatment. </w:t>
      </w:r>
    </w:p>
    <w:p w14:paraId="51CD1104" w14:textId="77777777" w:rsidR="005A58C2" w:rsidRDefault="005A58C2" w:rsidP="005A62BF"/>
    <w:p w14:paraId="431297FA" w14:textId="77777777" w:rsidR="005A58C2" w:rsidRDefault="005A58C2" w:rsidP="005A62BF">
      <w:r w:rsidRPr="005A58C2">
        <w:rPr>
          <w:b/>
        </w:rPr>
        <w:t>1.6 RESPONSES FROM PARENTS/CARERS</w:t>
      </w:r>
      <w:r>
        <w:t xml:space="preserve"> </w:t>
      </w:r>
    </w:p>
    <w:p w14:paraId="3B5D1D46" w14:textId="77777777" w:rsidR="005A58C2" w:rsidRDefault="005A58C2" w:rsidP="005A62BF">
      <w:r>
        <w:t xml:space="preserve"> Research and experience indicate that the following responses from parents/carers may suggest a cause for concern across all five categories previously described: </w:t>
      </w:r>
    </w:p>
    <w:p w14:paraId="7E38DCE5" w14:textId="77777777" w:rsidR="005A58C2" w:rsidRDefault="005A58C2" w:rsidP="005A62BF">
      <w:r>
        <w:t xml:space="preserve">          ● Delay in seeking treatment that is obviously needed </w:t>
      </w:r>
    </w:p>
    <w:p w14:paraId="667F2E8E" w14:textId="77777777" w:rsidR="005A58C2" w:rsidRDefault="005A58C2" w:rsidP="005A62BF">
      <w:r>
        <w:t xml:space="preserve">           ● Unawareness or denial of an injury, pain or loss function (e.g., a fractured limb) </w:t>
      </w:r>
    </w:p>
    <w:p w14:paraId="3829F70C" w14:textId="77777777" w:rsidR="005A58C2" w:rsidRDefault="005A58C2" w:rsidP="005A62BF">
      <w:r>
        <w:t xml:space="preserve">           ● Incompatible explanations offered, several different explanations, or the child is said to have acted in a way that is inappropriate to His/her age and development </w:t>
      </w:r>
    </w:p>
    <w:p w14:paraId="3CF74BB2" w14:textId="77777777" w:rsidR="005A58C2" w:rsidRDefault="005A58C2" w:rsidP="005A62BF">
      <w:r>
        <w:t xml:space="preserve">           ● Reluctance to give information or failure to mention other known relevant injuries </w:t>
      </w:r>
    </w:p>
    <w:p w14:paraId="761FB850" w14:textId="77777777" w:rsidR="005A58C2" w:rsidRDefault="005A58C2" w:rsidP="005A62BF">
      <w:r>
        <w:t xml:space="preserve">           ● Frequent presentation of minor injuries </w:t>
      </w:r>
    </w:p>
    <w:p w14:paraId="39EECE4C" w14:textId="77777777" w:rsidR="005A58C2" w:rsidRDefault="005A58C2" w:rsidP="005A62BF">
      <w:r>
        <w:t xml:space="preserve">            ● A persistently negative attitude towards the child </w:t>
      </w:r>
    </w:p>
    <w:p w14:paraId="196D0F8E" w14:textId="77777777" w:rsidR="005A58C2" w:rsidRDefault="005A58C2" w:rsidP="005A62BF">
      <w:r>
        <w:t xml:space="preserve">             ● Unrealistic expectations or constant complaints about the child </w:t>
      </w:r>
    </w:p>
    <w:p w14:paraId="07FA7B2E" w14:textId="77777777" w:rsidR="005A58C2" w:rsidRDefault="005A58C2" w:rsidP="005A62BF">
      <w:r>
        <w:t xml:space="preserve">             ● Alcohol misuse or other drug/substance misuse </w:t>
      </w:r>
    </w:p>
    <w:p w14:paraId="2F5436DB" w14:textId="77777777" w:rsidR="005A58C2" w:rsidRDefault="005A58C2" w:rsidP="005A62BF">
      <w:r>
        <w:t xml:space="preserve">             ● Parents request the removal of the child from home; or Violence between adults in the household </w:t>
      </w:r>
    </w:p>
    <w:p w14:paraId="4CC92A4D" w14:textId="77777777" w:rsidR="005A58C2" w:rsidRDefault="005A58C2" w:rsidP="005A62BF">
      <w:r>
        <w:t xml:space="preserve">             ● Evidence of coercion and control </w:t>
      </w:r>
    </w:p>
    <w:p w14:paraId="5C68B565" w14:textId="77777777" w:rsidR="005A58C2" w:rsidRDefault="005A58C2" w:rsidP="005A62BF">
      <w:r w:rsidRPr="005A58C2">
        <w:rPr>
          <w:b/>
        </w:rPr>
        <w:t>1.7 DISABLED CHILDREN</w:t>
      </w:r>
      <w:r>
        <w:t xml:space="preserve"> </w:t>
      </w:r>
    </w:p>
    <w:p w14:paraId="3803D356" w14:textId="77777777" w:rsidR="005A58C2" w:rsidRDefault="005A58C2" w:rsidP="005A62BF">
      <w:r>
        <w:lastRenderedPageBreak/>
        <w:t xml:space="preserve">When working with children with disabilities, practitioners need to be aware that additional possible indicators of abuse and/or neglect may also include: </w:t>
      </w:r>
    </w:p>
    <w:p w14:paraId="05CF5673" w14:textId="77777777" w:rsidR="005A58C2" w:rsidRDefault="005A58C2" w:rsidP="005A62BF">
      <w:r>
        <w:t xml:space="preserve">           ● A bruise in a site that may not be of concern to an ambulant child, such as the shin, maybe of concern on a non-mobile child </w:t>
      </w:r>
    </w:p>
    <w:p w14:paraId="7E3422D6" w14:textId="77777777" w:rsidR="005A58C2" w:rsidRDefault="005A58C2" w:rsidP="005A62BF">
      <w:r>
        <w:t xml:space="preserve">           ● Not getting enough help with feeding leading to malnourishment </w:t>
      </w:r>
    </w:p>
    <w:p w14:paraId="31295A43" w14:textId="77777777" w:rsidR="005A58C2" w:rsidRDefault="005A58C2" w:rsidP="005A62BF">
      <w:r>
        <w:t xml:space="preserve">            ● Poor toileting arrangements </w:t>
      </w:r>
    </w:p>
    <w:p w14:paraId="1A78932F" w14:textId="77777777" w:rsidR="005A58C2" w:rsidRDefault="005A58C2" w:rsidP="005A62BF">
      <w:r>
        <w:t xml:space="preserve">            ● Lack of stimulation </w:t>
      </w:r>
    </w:p>
    <w:p w14:paraId="1EB3398F" w14:textId="77777777" w:rsidR="005A58C2" w:rsidRDefault="005A58C2" w:rsidP="005A62BF">
      <w:r>
        <w:t xml:space="preserve">            ● Unjustified and/or excessive use of restraint </w:t>
      </w:r>
    </w:p>
    <w:p w14:paraId="5CB3E15D" w14:textId="77777777" w:rsidR="005A58C2" w:rsidRDefault="005A58C2" w:rsidP="005A62BF">
      <w:r>
        <w:t xml:space="preserve">            ● Rough handling, extreme behaviour modification, such as deprivation of medication, food or clothing, disabling wheelchair batteries </w:t>
      </w:r>
    </w:p>
    <w:p w14:paraId="7BD99262" w14:textId="77777777" w:rsidR="005A58C2" w:rsidRDefault="005A58C2" w:rsidP="005A62BF">
      <w:r>
        <w:t xml:space="preserve">            ● Unwillingness to try to learn a child’s means of communication </w:t>
      </w:r>
    </w:p>
    <w:p w14:paraId="64D1C57E" w14:textId="77777777" w:rsidR="005A58C2" w:rsidRDefault="005A58C2" w:rsidP="005A62BF">
      <w:r>
        <w:t xml:space="preserve">             ● Ill-fitting equipment, e.g., callipers, sleep boards, inappropriate splinting</w:t>
      </w:r>
    </w:p>
    <w:p w14:paraId="5E925168" w14:textId="77777777" w:rsidR="005A58C2" w:rsidRDefault="005A58C2" w:rsidP="005A62BF">
      <w:r>
        <w:t xml:space="preserve">             ● Misappropriation of a child’s finances </w:t>
      </w:r>
    </w:p>
    <w:p w14:paraId="2E49EC6E" w14:textId="77777777" w:rsidR="005A58C2" w:rsidRDefault="005A58C2" w:rsidP="005A62BF">
      <w:r>
        <w:t xml:space="preserve">             ● Inappropriate invasive procedures </w:t>
      </w:r>
    </w:p>
    <w:p w14:paraId="65001625" w14:textId="77777777" w:rsidR="005A58C2" w:rsidRDefault="005A58C2" w:rsidP="005A62BF">
      <w:r w:rsidRPr="005A58C2">
        <w:rPr>
          <w:b/>
        </w:rPr>
        <w:t>1.8 DOMESTIC ABUSE</w:t>
      </w:r>
      <w:r>
        <w:t xml:space="preserve"> </w:t>
      </w:r>
    </w:p>
    <w:p w14:paraId="4F5E6FA5" w14:textId="77777777" w:rsidR="005A62BF" w:rsidRDefault="005A58C2" w:rsidP="005A62BF">
      <w:r>
        <w:t>Our staff/volunteers understand that exposure to domestic abuse and/or violence can have a serious, long lasting emotional and psychological impact on children. In some cases, a child may blame themselves for the abuse or may have had to leave the family home as a result. Domestic abuse affecting young people can also occur within their personal relationships, as well as in the</w:t>
      </w:r>
      <w:r w:rsidR="007F3C31">
        <w:t xml:space="preserve"> context of their home life.</w:t>
      </w:r>
    </w:p>
    <w:p w14:paraId="74EDDD7D" w14:textId="77777777" w:rsidR="007F3C31" w:rsidRDefault="007F3C31" w:rsidP="005A62BF">
      <w:r>
        <w:t xml:space="preserve">Domestic Abuse is any incident or pattern of incidents of controlling, coercive, threatening behaviour, violence or abuse between those aged 16 or over who are, or have been, intimate partners or family members regardless of gender or sexuality. The abuse can encompass but is not limited to: psychological; physical; sexual; financial; and emotional. This can also be observing, hearing or experiencing acts of abuse and the ill-treatment of others within their own home. All children can witness and be adversely affected by domestic abuse in the context of their home life where domestic abuse occurs between family members. Exposure to domestic abuse and/or violence can have a serious, long lasting emotional and psychological impact on children. In some cases, a child may blame themselves for the abuse or may have had to leave the family home as a result of controlling behaviour. Controlling behaviour is a range of acts designed to make a person subordinate and/or dependent by isolating them from sources of support, exploiting their resources and capacities for personal gain, depriving them of the means needed for independence, resistance and escape and regulating their everyday behaviour. </w:t>
      </w:r>
    </w:p>
    <w:p w14:paraId="6456E85D" w14:textId="77777777" w:rsidR="007F3C31" w:rsidRDefault="007F3C31" w:rsidP="005A62BF">
      <w:r w:rsidRPr="007F3C31">
        <w:rPr>
          <w:b/>
        </w:rPr>
        <w:t>Coercive behaviour</w:t>
      </w:r>
      <w:r>
        <w:t xml:space="preserve"> </w:t>
      </w:r>
    </w:p>
    <w:p w14:paraId="751D1D9C" w14:textId="77777777" w:rsidR="007F3C31" w:rsidRDefault="007F3C31" w:rsidP="005A62BF">
      <w:r>
        <w:t>Coercive behaviour is an act or a pattern of acts of assault, threats, humiliation and intimidation or other abuse that is used to harm, punish, or frighten their victim. Our school is signed up to Ope</w:t>
      </w:r>
      <w:r w:rsidR="00E73271">
        <w:t>ration Encompass, the Authority</w:t>
      </w:r>
      <w:r>
        <w:t xml:space="preserve"> Joint Agency Protocol for Domestic Abuse – notifications to Schools. T</w:t>
      </w:r>
      <w:r w:rsidR="00E73271">
        <w:t>his protocol sets out Local Authority</w:t>
      </w:r>
      <w:r>
        <w:t xml:space="preserve">’s plans for a multi-agency operation to notify schools when a pupil has experienced domestic abuse in their household, which will allow the school to </w:t>
      </w:r>
      <w:r>
        <w:lastRenderedPageBreak/>
        <w:t xml:space="preserve">provide appropriate early intervention and support in a timely manner. Our DSL will receive notifications and ensure the children receive the right help at the right time. </w:t>
      </w:r>
    </w:p>
    <w:p w14:paraId="7905E41A" w14:textId="77777777" w:rsidR="007F3C31" w:rsidRDefault="007F3C31" w:rsidP="005A62BF">
      <w:r>
        <w:t xml:space="preserve">Further information can be accessed via: </w:t>
      </w:r>
    </w:p>
    <w:p w14:paraId="720CB227" w14:textId="77777777" w:rsidR="007F3C31" w:rsidRDefault="007F3C31" w:rsidP="005A62BF">
      <w:r>
        <w:t xml:space="preserve">https://www.gov.uk/guidance/domestic-violence-and-abuse </w:t>
      </w:r>
    </w:p>
    <w:p w14:paraId="6C1B73FB" w14:textId="77777777" w:rsidR="007F3C31" w:rsidRDefault="007F3C31" w:rsidP="005A62BF">
      <w:r>
        <w:t xml:space="preserve">NSPCC- UK domestic-abuse signs symptoms effects Refuge what is domestic abuse/effects of domestic abuse on </w:t>
      </w:r>
      <w:proofErr w:type="gramStart"/>
      <w:r>
        <w:t>children</w:t>
      </w:r>
      <w:proofErr w:type="gramEnd"/>
      <w:r>
        <w:t xml:space="preserve"> Safe lives: young people and domestic abuse APPENDIX 2 – Dealing with disclosure of abuse When a child tells me about abuse s/he has suffered, what must I remember?</w:t>
      </w:r>
    </w:p>
    <w:p w14:paraId="743D6116" w14:textId="77777777" w:rsidR="007F3C31" w:rsidRDefault="007F3C31" w:rsidP="007F3C31"/>
    <w:p w14:paraId="71C28166" w14:textId="77777777" w:rsidR="007F3C31" w:rsidRDefault="007F3C31" w:rsidP="007F3C31">
      <w:r>
        <w:t xml:space="preserve">           ● Stay calm </w:t>
      </w:r>
    </w:p>
    <w:p w14:paraId="4DEB225C" w14:textId="77777777" w:rsidR="007F3C31" w:rsidRDefault="007F3C31" w:rsidP="007F3C31">
      <w:r>
        <w:t xml:space="preserve">           ● Do not communicate shock, anger or embarrassment. </w:t>
      </w:r>
    </w:p>
    <w:p w14:paraId="50920A73" w14:textId="77777777" w:rsidR="007F3C31" w:rsidRDefault="007F3C31" w:rsidP="007F3C31">
      <w:r>
        <w:t xml:space="preserve">           ● Reassure the child. Tell her/him you are pleased that she/he is speaking to you. </w:t>
      </w:r>
    </w:p>
    <w:p w14:paraId="0DA7AE41" w14:textId="77777777" w:rsidR="007F3C31" w:rsidRDefault="007F3C31" w:rsidP="007F3C31">
      <w:r>
        <w:t xml:space="preserve">           ● Never enter into a pact of secrecy with the child. Assure her/him that you will try to help but let her/him know that you will have to tell other people in order to do this. State who this will be and why. </w:t>
      </w:r>
    </w:p>
    <w:p w14:paraId="74D4AA3C" w14:textId="77777777" w:rsidR="007F3C31" w:rsidRDefault="007F3C31" w:rsidP="007F3C31">
      <w:r>
        <w:t xml:space="preserve">            ● Tell her/him that you believe them. Children very rarely lie about abuse, but she/he may have tried to tell others and not been heard or believed. </w:t>
      </w:r>
    </w:p>
    <w:p w14:paraId="1D93A999" w14:textId="77777777" w:rsidR="007F3C31" w:rsidRDefault="007F3C31" w:rsidP="007F3C31">
      <w:r>
        <w:t xml:space="preserve">            ● Tell the child that it is not her/his fault. </w:t>
      </w:r>
    </w:p>
    <w:p w14:paraId="44DE1857" w14:textId="77777777" w:rsidR="007F3C31" w:rsidRDefault="007F3C31" w:rsidP="007F3C31">
      <w:r>
        <w:t xml:space="preserve">            ● Encourage the child to talk but do not ask "leading questions" or press for information. </w:t>
      </w:r>
    </w:p>
    <w:p w14:paraId="17589F91" w14:textId="77777777" w:rsidR="007F3C31" w:rsidRDefault="007F3C31" w:rsidP="007F3C31">
      <w:r>
        <w:t xml:space="preserve">             • Listen and remember. </w:t>
      </w:r>
    </w:p>
    <w:p w14:paraId="3DEE4EF9" w14:textId="77777777" w:rsidR="007F3C31" w:rsidRDefault="007F3C31" w:rsidP="007F3C31">
      <w:r>
        <w:t xml:space="preserve">             ● Check that you have understood correctly what the child is trying to tell you. </w:t>
      </w:r>
    </w:p>
    <w:p w14:paraId="7A58835D" w14:textId="77777777" w:rsidR="007F3C31" w:rsidRDefault="007F3C31" w:rsidP="007F3C31">
      <w:r>
        <w:t xml:space="preserve">             • Praise the child for telling you. </w:t>
      </w:r>
    </w:p>
    <w:p w14:paraId="30B48FFB" w14:textId="77777777" w:rsidR="007F3C31" w:rsidRDefault="007F3C31" w:rsidP="007F3C31">
      <w:r>
        <w:t xml:space="preserve">             ● Communicate that she/he has a right to be safe and protected. </w:t>
      </w:r>
    </w:p>
    <w:p w14:paraId="1A045A24" w14:textId="77777777" w:rsidR="007F3C31" w:rsidRDefault="007F3C31" w:rsidP="007F3C31">
      <w:r>
        <w:t xml:space="preserve">             ● Do not tell the child that what she/he experienced is dirty, naughty or bad. </w:t>
      </w:r>
    </w:p>
    <w:p w14:paraId="3402D545" w14:textId="77777777" w:rsidR="007F3C31" w:rsidRDefault="007F3C31" w:rsidP="007F3C31">
      <w:r>
        <w:t xml:space="preserve">             ●Do not make any comments about the alleged offender. </w:t>
      </w:r>
    </w:p>
    <w:p w14:paraId="6BBC88C3" w14:textId="77777777" w:rsidR="007F3C31" w:rsidRDefault="007F3C31" w:rsidP="007F3C31">
      <w:r>
        <w:t xml:space="preserve">             ● Be aware that the child may retract what she/he has told you. It is essential to record all you have heard. </w:t>
      </w:r>
    </w:p>
    <w:p w14:paraId="3AD792BB" w14:textId="77777777" w:rsidR="007F3C31" w:rsidRDefault="007F3C31" w:rsidP="007F3C31">
      <w:r>
        <w:t xml:space="preserve">             ● At the end of the conversation, tell the child again who you are going to tell and why that person or those people need to know. </w:t>
      </w:r>
    </w:p>
    <w:p w14:paraId="7B24ED5E" w14:textId="77777777" w:rsidR="007F3C31" w:rsidRDefault="007F3C31" w:rsidP="007F3C31">
      <w:r>
        <w:t xml:space="preserve">              ● As soon as you can afterwards, make a detailed record of the conversation using the child’s own language. Include any questions you may have asked. Do not add any opinions or interpretations. </w:t>
      </w:r>
    </w:p>
    <w:p w14:paraId="52B31C65" w14:textId="77777777" w:rsidR="007F3C31" w:rsidRDefault="007F3C31" w:rsidP="007F3C31">
      <w:r>
        <w:t xml:space="preserve">             ● If the disclosure relates to a physical injury do not photograph the injury, but a record in writing as much detail as possible. NB, it is not the role of staff to seek disclosures. Their role is to observe that something may be wrong, ask about it, listen, be available and try to make time to talk.</w:t>
      </w:r>
    </w:p>
    <w:p w14:paraId="3C55223D" w14:textId="77777777" w:rsidR="007F3C31" w:rsidRDefault="007F3C31" w:rsidP="007F3C31"/>
    <w:p w14:paraId="290F45F1" w14:textId="77777777" w:rsidR="007F3C31" w:rsidRPr="007F3C31" w:rsidRDefault="007F3C31" w:rsidP="007F3C31">
      <w:pPr>
        <w:rPr>
          <w:b/>
        </w:rPr>
      </w:pPr>
      <w:r w:rsidRPr="007F3C31">
        <w:rPr>
          <w:b/>
        </w:rPr>
        <w:lastRenderedPageBreak/>
        <w:t xml:space="preserve">Immediately after a disclosure </w:t>
      </w:r>
    </w:p>
    <w:p w14:paraId="49FB08D7" w14:textId="77777777" w:rsidR="007F3C31" w:rsidRDefault="007F3C31" w:rsidP="007F3C31">
      <w:r>
        <w:t xml:space="preserve">You must not deal with this yourself. Clear indications or disclosure of abuse must be reported to the Local Authority Children’s Trust without delay, by the Head Teacher or DSL. </w:t>
      </w:r>
    </w:p>
    <w:p w14:paraId="3E8EF539" w14:textId="77777777" w:rsidR="007F3C31" w:rsidRDefault="007F3C31" w:rsidP="007F3C31">
      <w:r>
        <w:t>Children making a disclosure may do so with difficulty, having chosen carefully to whom they will speak. Listening to and supporting a child who has been abused can be traumatic for the adults involved. Support for you is available from your DSL.</w:t>
      </w:r>
    </w:p>
    <w:p w14:paraId="0D6272BD" w14:textId="77777777" w:rsidR="007F3C31" w:rsidRDefault="007F3C31" w:rsidP="007F3C31">
      <w:r>
        <w:t xml:space="preserve"> In line with the new advice in KCSIE 2024, our DSL will log all discussions and the rationale for decisions made regarding individual students, including for those whom no future referral was made and cross-reference this with student referrers. </w:t>
      </w:r>
    </w:p>
    <w:p w14:paraId="14D866C6" w14:textId="77777777" w:rsidR="007F3C31" w:rsidRDefault="007F3C31" w:rsidP="007F3C31">
      <w:r w:rsidRPr="007F3C31">
        <w:rPr>
          <w:b/>
        </w:rPr>
        <w:t>APPENDIX 3: Allegations about a member of staff, IP or volunteer</w:t>
      </w:r>
      <w:r>
        <w:t xml:space="preserve">. </w:t>
      </w:r>
    </w:p>
    <w:p w14:paraId="4CEB708D" w14:textId="77777777" w:rsidR="007F3C31" w:rsidRDefault="007F3C31" w:rsidP="007F3C31">
      <w:pPr>
        <w:pStyle w:val="ListParagraph"/>
        <w:numPr>
          <w:ilvl w:val="0"/>
          <w:numId w:val="7"/>
        </w:numPr>
      </w:pPr>
      <w:r>
        <w:t xml:space="preserve">Inappropriate behaviour by staff/IPs/ volunteers could take the following forms: </w:t>
      </w:r>
    </w:p>
    <w:p w14:paraId="7F49BB05" w14:textId="77777777" w:rsidR="007F3C31" w:rsidRDefault="007F3C31" w:rsidP="007F3C31">
      <w:pPr>
        <w:pStyle w:val="ListParagraph"/>
      </w:pPr>
      <w:r>
        <w:t xml:space="preserve">          • Physical </w:t>
      </w:r>
    </w:p>
    <w:p w14:paraId="4A989AF0" w14:textId="77777777" w:rsidR="007F3C31" w:rsidRDefault="007F3C31" w:rsidP="007F3C31">
      <w:pPr>
        <w:pStyle w:val="ListParagraph"/>
      </w:pPr>
      <w:r>
        <w:t xml:space="preserve">For example, the intentional use of force as a punishment, slapping, use of objects to hit with, throwing objects or rough physical handling. </w:t>
      </w:r>
    </w:p>
    <w:p w14:paraId="5B7CC739" w14:textId="77777777" w:rsidR="007F3C31" w:rsidRDefault="007F3C31" w:rsidP="007F3C31">
      <w:pPr>
        <w:pStyle w:val="ListParagraph"/>
      </w:pPr>
      <w:r>
        <w:t xml:space="preserve">         ● Emotional </w:t>
      </w:r>
    </w:p>
    <w:p w14:paraId="5CF3ADF9" w14:textId="77777777" w:rsidR="007F3C31" w:rsidRDefault="007F3C31" w:rsidP="007F3C31">
      <w:pPr>
        <w:pStyle w:val="ListParagraph"/>
      </w:pPr>
      <w:r>
        <w:t xml:space="preserve">For example, intimidation, belittling, scapegoating, sarcasm, lack of respect for children’s rights, and attitudes that discriminate on the grounds of race, gender, disability or sexuality. </w:t>
      </w:r>
    </w:p>
    <w:p w14:paraId="0B660240" w14:textId="77777777" w:rsidR="007F3C31" w:rsidRDefault="007F3C31" w:rsidP="007F3C31">
      <w:pPr>
        <w:pStyle w:val="ListParagraph"/>
      </w:pPr>
      <w:r>
        <w:t xml:space="preserve">         ● Sexual </w:t>
      </w:r>
    </w:p>
    <w:p w14:paraId="63710E17" w14:textId="77777777" w:rsidR="007F3C31" w:rsidRDefault="007F3C31" w:rsidP="007F3C31">
      <w:pPr>
        <w:pStyle w:val="ListParagraph"/>
      </w:pPr>
      <w:r>
        <w:t xml:space="preserve">For example, sexualised behaviour towards pupils, sexual harassment, inappropriate phone calls, texts, images via social media, sexual assault and rape. </w:t>
      </w:r>
    </w:p>
    <w:p w14:paraId="03367515" w14:textId="77777777" w:rsidR="007F3C31" w:rsidRDefault="007F3C31" w:rsidP="007F3C31">
      <w:pPr>
        <w:pStyle w:val="ListParagraph"/>
      </w:pPr>
      <w:r>
        <w:t xml:space="preserve">● Neglect </w:t>
      </w:r>
    </w:p>
    <w:p w14:paraId="5B36493F" w14:textId="77777777" w:rsidR="007F3C31" w:rsidRDefault="007F3C31" w:rsidP="007F3C31">
      <w:pPr>
        <w:pStyle w:val="ListParagraph"/>
      </w:pPr>
      <w:r>
        <w:t xml:space="preserve">For example, failing to act to protect a child or children, to seek medical attention or to carry out an appropriate risk assessment. </w:t>
      </w:r>
    </w:p>
    <w:p w14:paraId="4CA4CC95" w14:textId="77777777" w:rsidR="007F3C31" w:rsidRDefault="007F3C31" w:rsidP="007F3C31">
      <w:pPr>
        <w:pStyle w:val="ListParagraph"/>
      </w:pPr>
      <w:r>
        <w:t xml:space="preserve">          ● Spiritual Abuse </w:t>
      </w:r>
    </w:p>
    <w:p w14:paraId="694940AD" w14:textId="77777777" w:rsidR="007F3C31" w:rsidRDefault="007F3C31" w:rsidP="007F3C31">
      <w:pPr>
        <w:pStyle w:val="ListParagraph"/>
      </w:pPr>
      <w:r>
        <w:t>Might involve an adult using their position to exert undue influence over a student to participate in activities that are harmful, such as starvation or beatings, in order to ensure obedience or acquiescence to a religious group's practices.</w:t>
      </w:r>
    </w:p>
    <w:p w14:paraId="3A4310CD" w14:textId="77777777" w:rsidR="007F3C31" w:rsidRDefault="007F3C31" w:rsidP="007F3C31">
      <w:pPr>
        <w:pStyle w:val="ListParagraph"/>
      </w:pPr>
      <w:r>
        <w:t xml:space="preserve"> 1. If a child makes an allegation about a member of staff, IP, visitor or volunteer the Headteacher must be informed immediately. The Headteacher carries out an urgent initial consideration in order to establish whether there is substance to the allegation. The Headteacher does not carry out the investigation her/himself or interview pupils. </w:t>
      </w:r>
    </w:p>
    <w:p w14:paraId="39E86E27" w14:textId="77777777" w:rsidR="007F3C31" w:rsidRDefault="007F3C31" w:rsidP="007F3C31">
      <w:pPr>
        <w:pStyle w:val="ListParagraph"/>
      </w:pPr>
      <w:r>
        <w:t xml:space="preserve">2. The Headteacher must exercise, and be accountable for, their professional judgement on the action to be taken, as follows: </w:t>
      </w:r>
    </w:p>
    <w:p w14:paraId="24D6944E" w14:textId="77777777" w:rsidR="007F3C31" w:rsidRDefault="007F3C31" w:rsidP="007F3C31">
      <w:pPr>
        <w:pStyle w:val="ListParagraph"/>
      </w:pPr>
      <w:r>
        <w:t xml:space="preserve">            ● If the actions of the member of staff, and the consequences of the actions, raise credible child protection concerns the Headteacher informs the Local Authority Designated Officer (Tel: 0121 675 1769). The LADO Team will advise about action to be taken and may initiate internal referrals within Children’s Social Care to address the needs of children likely to have been affected. </w:t>
      </w:r>
    </w:p>
    <w:p w14:paraId="57042869" w14:textId="77777777" w:rsidR="007F3C31" w:rsidRDefault="007F3C31" w:rsidP="007F3C31">
      <w:pPr>
        <w:pStyle w:val="ListParagraph"/>
      </w:pPr>
      <w:r>
        <w:t xml:space="preserve">            ● If the actions of the member of staff, and the consequences of the actions, do not raise credible child protection concerns but do raise other issues in relation to the conduct of the member of staff or the pupil(s), these are addressed through the school’s own internal procedures. </w:t>
      </w:r>
    </w:p>
    <w:p w14:paraId="558F2733" w14:textId="77777777" w:rsidR="0020594D" w:rsidRDefault="007F3C31" w:rsidP="007F3C31">
      <w:pPr>
        <w:pStyle w:val="ListParagraph"/>
      </w:pPr>
      <w:r>
        <w:lastRenderedPageBreak/>
        <w:t xml:space="preserve">           • If the Headteacher decides that the allegation is without foundation and no further formal action is necessary, all those involved are informed of this decision, and the reasons for the decision are recorded on the child protection file. </w:t>
      </w:r>
    </w:p>
    <w:p w14:paraId="6FDFAE4F" w14:textId="77777777" w:rsidR="0020594D" w:rsidRDefault="007F3C31" w:rsidP="0020594D">
      <w:pPr>
        <w:pStyle w:val="ListParagraph"/>
        <w:numPr>
          <w:ilvl w:val="0"/>
          <w:numId w:val="5"/>
        </w:numPr>
      </w:pPr>
      <w:r>
        <w:t xml:space="preserve">Where an allegation has been made against the Headteacher the Lead IP (Tony Maguire) is informed and will take on the role of liaising with the LADO team in determining the appropriate way forward. </w:t>
      </w:r>
    </w:p>
    <w:p w14:paraId="732F0448" w14:textId="77777777" w:rsidR="0020594D" w:rsidRDefault="007F3C31" w:rsidP="0020594D">
      <w:pPr>
        <w:pStyle w:val="ListParagraph"/>
        <w:numPr>
          <w:ilvl w:val="0"/>
          <w:numId w:val="5"/>
        </w:numPr>
      </w:pPr>
      <w:r w:rsidRPr="0020594D">
        <w:rPr>
          <w:b/>
        </w:rPr>
        <w:t>APPENDIX 4: Indicators of vulnerability to radicalisation</w:t>
      </w:r>
      <w:r>
        <w:t xml:space="preserve"> </w:t>
      </w:r>
    </w:p>
    <w:p w14:paraId="6DC43A76" w14:textId="77777777" w:rsidR="0020594D" w:rsidRDefault="0020594D" w:rsidP="0020594D">
      <w:pPr>
        <w:pStyle w:val="ListParagraph"/>
        <w:ind w:left="1170"/>
      </w:pPr>
    </w:p>
    <w:p w14:paraId="1C03A7E5" w14:textId="77777777" w:rsidR="0020594D" w:rsidRDefault="007F3C31" w:rsidP="0020594D">
      <w:pPr>
        <w:pStyle w:val="ListParagraph"/>
        <w:ind w:left="1170"/>
      </w:pPr>
      <w:r w:rsidRPr="0020594D">
        <w:rPr>
          <w:b/>
        </w:rPr>
        <w:t>1.</w:t>
      </w:r>
      <w:r>
        <w:t xml:space="preserve"> Radicalisation refers to the process by which a person comes to support terrorism and forms of extremism leading to terrorism.</w:t>
      </w:r>
    </w:p>
    <w:p w14:paraId="534CCCBD" w14:textId="77777777" w:rsidR="0020594D" w:rsidRDefault="007F3C31" w:rsidP="0020594D">
      <w:pPr>
        <w:pStyle w:val="ListParagraph"/>
        <w:ind w:left="1170"/>
      </w:pPr>
      <w:r>
        <w:t xml:space="preserve"> </w:t>
      </w:r>
      <w:r w:rsidRPr="0020594D">
        <w:rPr>
          <w:b/>
        </w:rPr>
        <w:t>2</w:t>
      </w:r>
      <w:r>
        <w:t>. Extremism is defined by the Government in the Prevent Strategy as: 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w:t>
      </w:r>
    </w:p>
    <w:p w14:paraId="4457529D" w14:textId="77777777" w:rsidR="0020594D" w:rsidRDefault="007F3C31" w:rsidP="0020594D">
      <w:pPr>
        <w:pStyle w:val="ListParagraph"/>
        <w:ind w:left="1170"/>
      </w:pPr>
      <w:r>
        <w:t xml:space="preserve"> </w:t>
      </w:r>
      <w:r w:rsidRPr="0020594D">
        <w:rPr>
          <w:b/>
        </w:rPr>
        <w:t>3</w:t>
      </w:r>
      <w:r>
        <w:t xml:space="preserve">. Extremism is defined by the Crown Prosecution Service as: The demonstration of unacceptable behaviour by using any means or medium to express views which: </w:t>
      </w:r>
    </w:p>
    <w:p w14:paraId="650936B6" w14:textId="77777777" w:rsidR="0020594D" w:rsidRDefault="0020594D" w:rsidP="0020594D">
      <w:pPr>
        <w:pStyle w:val="ListParagraph"/>
        <w:ind w:left="1170"/>
      </w:pPr>
      <w:r>
        <w:rPr>
          <w:b/>
        </w:rPr>
        <w:t xml:space="preserve">          </w:t>
      </w:r>
      <w:r w:rsidR="007F3C31">
        <w:t xml:space="preserve">● Encourage, justify or glorify terrorist violence in furtherance of particular beliefs; </w:t>
      </w:r>
    </w:p>
    <w:p w14:paraId="2D84D09D" w14:textId="77777777" w:rsidR="0020594D" w:rsidRDefault="0020594D" w:rsidP="0020594D">
      <w:pPr>
        <w:pStyle w:val="ListParagraph"/>
        <w:ind w:left="1170"/>
      </w:pPr>
      <w:r>
        <w:t xml:space="preserve">          </w:t>
      </w:r>
      <w:r w:rsidR="007F3C31">
        <w:t xml:space="preserve">• Seek to provoke others to terrorist acts; </w:t>
      </w:r>
    </w:p>
    <w:p w14:paraId="5B43F179" w14:textId="77777777" w:rsidR="0020594D" w:rsidRDefault="0020594D" w:rsidP="0020594D">
      <w:pPr>
        <w:pStyle w:val="ListParagraph"/>
        <w:ind w:left="1170"/>
      </w:pPr>
      <w:r>
        <w:t xml:space="preserve">          </w:t>
      </w:r>
      <w:r w:rsidR="007F3C31">
        <w:t xml:space="preserve">● Encourage other serious criminal activity or seek to provoke others to serious criminal acts; or foster hatred which might lead to inter-community violence in the UK. </w:t>
      </w:r>
      <w:r>
        <w:t xml:space="preserve">  </w:t>
      </w:r>
    </w:p>
    <w:p w14:paraId="58939203" w14:textId="77777777" w:rsidR="0020594D" w:rsidRDefault="0020594D" w:rsidP="0020594D">
      <w:pPr>
        <w:pStyle w:val="ListParagraph"/>
        <w:ind w:left="1170"/>
      </w:pPr>
      <w:r>
        <w:t xml:space="preserve">          </w:t>
      </w:r>
      <w:r w:rsidR="007F3C31">
        <w:t xml:space="preserve">● 4. KCSIE (2020) describes terrorism as an action that endangers or causes serious violence to a person/people; causes serious damage to property; or seriously interrupts an electronic system. The use or threat must be designed to influence the government or to intimidate the public, and is made for the purpose of advancing a political, religious or ideological cause. </w:t>
      </w:r>
    </w:p>
    <w:p w14:paraId="30555BE0" w14:textId="77777777" w:rsidR="0020594D" w:rsidRDefault="0020594D" w:rsidP="0020594D">
      <w:pPr>
        <w:pStyle w:val="ListParagraph"/>
        <w:ind w:left="1170"/>
      </w:pPr>
      <w:r>
        <w:t xml:space="preserve"> </w:t>
      </w:r>
      <w:r w:rsidR="007F3C31" w:rsidRPr="0020594D">
        <w:rPr>
          <w:b/>
        </w:rPr>
        <w:t>5</w:t>
      </w:r>
      <w:r w:rsidR="007F3C31">
        <w:t xml:space="preserve">. There is no such thing as a typical extremist: those who become involved in extremist actions come from a range of backgrounds and experiences, and most individuals, even those who hold radical views, do not become involved in violent extremist activity. </w:t>
      </w:r>
    </w:p>
    <w:p w14:paraId="55B27199" w14:textId="77777777" w:rsidR="007F3C31" w:rsidRDefault="007F3C31" w:rsidP="0020594D">
      <w:pPr>
        <w:pStyle w:val="ListParagraph"/>
        <w:ind w:left="1170"/>
      </w:pPr>
      <w:r w:rsidRPr="0020594D">
        <w:rPr>
          <w:b/>
        </w:rPr>
        <w:t>6</w:t>
      </w:r>
      <w:r>
        <w:t>. Pupils may become susceptible to radicalisation through a range of social, personal and environmental factors; it is known that violent extremists exploit vulnerabilities in individuals to drive a wedge between them and their families and communities. It is vital that school staff are able to recognise those vulnerabilities.</w:t>
      </w:r>
    </w:p>
    <w:p w14:paraId="39BCD087" w14:textId="77777777" w:rsidR="0020594D" w:rsidRDefault="0020594D" w:rsidP="0020594D">
      <w:pPr>
        <w:pStyle w:val="ListParagraph"/>
        <w:ind w:left="1170"/>
      </w:pPr>
      <w:r w:rsidRPr="0020594D">
        <w:rPr>
          <w:b/>
        </w:rPr>
        <w:t>7</w:t>
      </w:r>
      <w:r>
        <w:t xml:space="preserve">. Indicators of vulnerability include: </w:t>
      </w:r>
    </w:p>
    <w:p w14:paraId="1B988BA2" w14:textId="77777777" w:rsidR="0020594D" w:rsidRDefault="0020594D" w:rsidP="0020594D">
      <w:pPr>
        <w:pStyle w:val="ListParagraph"/>
        <w:ind w:left="1170"/>
      </w:pPr>
      <w:r>
        <w:rPr>
          <w:b/>
        </w:rPr>
        <w:t xml:space="preserve">          </w:t>
      </w:r>
      <w:r>
        <w:t xml:space="preserve">● Identity crisis – the pupil is distanced from their cultural/religious heritage and experiences discomfort about their place in society  </w:t>
      </w:r>
    </w:p>
    <w:p w14:paraId="46318F5B" w14:textId="77777777" w:rsidR="0020594D" w:rsidRDefault="0020594D" w:rsidP="0020594D">
      <w:pPr>
        <w:pStyle w:val="ListParagraph"/>
        <w:ind w:left="1170"/>
      </w:pPr>
      <w:r>
        <w:t xml:space="preserve">          ● Personal crisis – the pupil may be experiencing family tensions; a sense of isolation; and low self-esteem; they may have dissociated from their existing friendship group and become involved with a new and different group of friends; they may be searching for answers to questions about identity, faith and belonging </w:t>
      </w:r>
    </w:p>
    <w:p w14:paraId="7655772A" w14:textId="77777777" w:rsidR="0020594D" w:rsidRDefault="0020594D" w:rsidP="0020594D">
      <w:pPr>
        <w:pStyle w:val="ListParagraph"/>
        <w:ind w:left="1170"/>
      </w:pPr>
      <w:r>
        <w:t xml:space="preserve">          ● Personal circumstances – migration; local community tensions; and events affecting the pupil’s country or region of origin may contribute to a sense of angst that is triggered by personal experience of racism or discrimination or aspects of Government policy </w:t>
      </w:r>
    </w:p>
    <w:p w14:paraId="47C96FAF" w14:textId="77777777" w:rsidR="0020594D" w:rsidRDefault="0020594D" w:rsidP="0020594D">
      <w:pPr>
        <w:pStyle w:val="ListParagraph"/>
        <w:ind w:left="1170"/>
      </w:pPr>
      <w:r>
        <w:lastRenderedPageBreak/>
        <w:t xml:space="preserve">         ● Unmet aspirations – the pupil may have perceptions of injustice; a feeling of failure; rejection of civic life; </w:t>
      </w:r>
    </w:p>
    <w:p w14:paraId="15CE55EF" w14:textId="77777777" w:rsidR="0020594D" w:rsidRDefault="0020594D" w:rsidP="0020594D">
      <w:pPr>
        <w:pStyle w:val="ListParagraph"/>
        <w:ind w:left="1170"/>
      </w:pPr>
      <w:r>
        <w:t xml:space="preserve">         • Experiences of criminality – which may include involvement with criminal groups, imprisonment, etc… Special educational need – pupils may experience difficulties with social interaction, empathy with others, understanding the consequences of their actions and awareness of the motivations of others </w:t>
      </w:r>
    </w:p>
    <w:p w14:paraId="27C35EA2" w14:textId="77777777" w:rsidR="0020594D" w:rsidRDefault="0020594D" w:rsidP="0020594D">
      <w:pPr>
        <w:pStyle w:val="ListParagraph"/>
        <w:ind w:left="1170"/>
      </w:pPr>
      <w:r w:rsidRPr="0020594D">
        <w:rPr>
          <w:b/>
        </w:rPr>
        <w:t>8</w:t>
      </w:r>
      <w:r>
        <w:t xml:space="preserve">. The above list is not exhaustive, nor does it mean that all young people experiencing the above are at risk of radicalisation for the purposes of violent extremism. </w:t>
      </w:r>
    </w:p>
    <w:p w14:paraId="0D123828" w14:textId="77777777" w:rsidR="0020594D" w:rsidRDefault="0020594D" w:rsidP="0020594D">
      <w:pPr>
        <w:pStyle w:val="ListParagraph"/>
        <w:ind w:left="1170"/>
      </w:pPr>
      <w:r w:rsidRPr="0020594D">
        <w:rPr>
          <w:b/>
        </w:rPr>
        <w:t>9</w:t>
      </w:r>
      <w:r>
        <w:t xml:space="preserve">. More critical risk factors could include: </w:t>
      </w:r>
    </w:p>
    <w:p w14:paraId="0F011F11" w14:textId="77777777" w:rsidR="0020594D" w:rsidRDefault="0020594D" w:rsidP="0020594D">
      <w:pPr>
        <w:pStyle w:val="ListParagraph"/>
        <w:ind w:left="1170"/>
      </w:pPr>
      <w:r>
        <w:rPr>
          <w:b/>
        </w:rPr>
        <w:t xml:space="preserve">           </w:t>
      </w:r>
      <w:r>
        <w:t xml:space="preserve">● Being in contact with extremist recruiters </w:t>
      </w:r>
    </w:p>
    <w:p w14:paraId="39117C0F" w14:textId="77777777" w:rsidR="0020594D" w:rsidRDefault="0020594D" w:rsidP="0020594D">
      <w:pPr>
        <w:pStyle w:val="ListParagraph"/>
        <w:ind w:left="1170"/>
      </w:pPr>
      <w:r>
        <w:t xml:space="preserve">           ● Family members convicted of a terrorist act or subject to a Channel intervention </w:t>
      </w:r>
    </w:p>
    <w:p w14:paraId="6ED11DB8" w14:textId="77777777" w:rsidR="0020594D" w:rsidRDefault="0020594D" w:rsidP="0020594D">
      <w:pPr>
        <w:pStyle w:val="ListParagraph"/>
        <w:ind w:left="1170"/>
      </w:pPr>
      <w:r>
        <w:t xml:space="preserve">            • Accessing violent extremist websites, especially those with a social networking element </w:t>
      </w:r>
    </w:p>
    <w:p w14:paraId="676E069D" w14:textId="77777777" w:rsidR="0020594D" w:rsidRDefault="0020594D" w:rsidP="0020594D">
      <w:pPr>
        <w:pStyle w:val="ListParagraph"/>
        <w:ind w:left="1170"/>
      </w:pPr>
      <w:r>
        <w:t xml:space="preserve">            • Possessing or accessing violent extremist literature </w:t>
      </w:r>
    </w:p>
    <w:p w14:paraId="0300AF19" w14:textId="77777777" w:rsidR="0020594D" w:rsidRDefault="0020594D" w:rsidP="0020594D">
      <w:pPr>
        <w:pStyle w:val="ListParagraph"/>
        <w:ind w:left="1170"/>
      </w:pPr>
      <w:r>
        <w:t xml:space="preserve">            ● Using extremist narratives and a global ideology to explain personal disadvantage </w:t>
      </w:r>
    </w:p>
    <w:p w14:paraId="4C4A0170" w14:textId="77777777" w:rsidR="0020594D" w:rsidRDefault="0020594D" w:rsidP="0020594D">
      <w:pPr>
        <w:pStyle w:val="ListParagraph"/>
        <w:ind w:left="1170"/>
      </w:pPr>
      <w:r>
        <w:t xml:space="preserve">             • Justifying the use of violence to solve societal issues </w:t>
      </w:r>
    </w:p>
    <w:p w14:paraId="4E25F7BC" w14:textId="77777777" w:rsidR="0020594D" w:rsidRDefault="0020594D" w:rsidP="0020594D">
      <w:pPr>
        <w:pStyle w:val="ListParagraph"/>
        <w:ind w:left="1170"/>
      </w:pPr>
      <w:r>
        <w:t xml:space="preserve">             ● Joining or seeking to join extremist organisations </w:t>
      </w:r>
    </w:p>
    <w:p w14:paraId="219DD42B" w14:textId="77777777" w:rsidR="0020594D" w:rsidRDefault="0020594D" w:rsidP="0020594D">
      <w:pPr>
        <w:pStyle w:val="ListParagraph"/>
        <w:ind w:left="1170"/>
      </w:pPr>
      <w:r>
        <w:t xml:space="preserve">             ● Significant changes to appearance and/or behaviour </w:t>
      </w:r>
    </w:p>
    <w:p w14:paraId="3EE14C8A" w14:textId="77777777" w:rsidR="0020594D" w:rsidRDefault="0020594D" w:rsidP="0020594D">
      <w:pPr>
        <w:pStyle w:val="ListParagraph"/>
        <w:ind w:left="1170"/>
      </w:pPr>
      <w:r>
        <w:t xml:space="preserve">             ● Experiencing a high level of social isolation resulting in issues of identity crisis and/or personal crisis. </w:t>
      </w:r>
    </w:p>
    <w:p w14:paraId="64421895" w14:textId="77777777" w:rsidR="0020594D" w:rsidRDefault="0020594D" w:rsidP="0020594D">
      <w:pPr>
        <w:pStyle w:val="ListParagraph"/>
        <w:ind w:left="1170"/>
      </w:pPr>
      <w:r w:rsidRPr="0020594D">
        <w:rPr>
          <w:b/>
        </w:rPr>
        <w:t>APPENDIX 5:</w:t>
      </w:r>
      <w:r>
        <w:t xml:space="preserve"> </w:t>
      </w:r>
      <w:r w:rsidRPr="0020594D">
        <w:rPr>
          <w:b/>
        </w:rPr>
        <w:t>Preventing violent extremism – roles and responsibilities from a single point of contact</w:t>
      </w:r>
      <w:r>
        <w:t xml:space="preserve"> </w:t>
      </w:r>
    </w:p>
    <w:p w14:paraId="56B5ECC9" w14:textId="77777777" w:rsidR="0020594D" w:rsidRDefault="0020594D" w:rsidP="0020594D">
      <w:pPr>
        <w:pStyle w:val="ListParagraph"/>
        <w:ind w:left="1170"/>
      </w:pPr>
    </w:p>
    <w:p w14:paraId="1C49C100" w14:textId="77777777" w:rsidR="0020594D" w:rsidRDefault="0020594D" w:rsidP="0020594D">
      <w:pPr>
        <w:pStyle w:val="ListParagraph"/>
        <w:ind w:left="1170"/>
      </w:pPr>
      <w:r>
        <w:t>There is a designated SPOC in each school (Appendix 7) who is responsible for:</w:t>
      </w:r>
    </w:p>
    <w:p w14:paraId="547DD8A4" w14:textId="77777777" w:rsidR="0020594D" w:rsidRDefault="0020594D" w:rsidP="0020594D">
      <w:pPr>
        <w:pStyle w:val="ListParagraph"/>
        <w:ind w:left="1170"/>
      </w:pPr>
      <w:r>
        <w:t xml:space="preserve">            ● Ensuring that the school staff are aware of the name of the SPOC (AZ) and his role in relation to protecting pupils from radicalisation and involvement in terrorism.</w:t>
      </w:r>
    </w:p>
    <w:p w14:paraId="7AECFBE4" w14:textId="77777777" w:rsidR="0020594D" w:rsidRDefault="0020594D" w:rsidP="0020594D">
      <w:pPr>
        <w:pStyle w:val="ListParagraph"/>
        <w:ind w:left="1170"/>
      </w:pPr>
      <w:r>
        <w:t xml:space="preserve">            ● Maintaining and applying a good understanding of the relevant guidance in relation to preventing pupils from becoming involved in terrorism and protecting them from radicalisation by those who support terrorism or forms of extremism which led to terrorism. </w:t>
      </w:r>
    </w:p>
    <w:p w14:paraId="708864BE" w14:textId="77777777" w:rsidR="0020594D" w:rsidRDefault="0020594D" w:rsidP="0020594D">
      <w:pPr>
        <w:pStyle w:val="ListParagraph"/>
        <w:ind w:left="1170"/>
      </w:pPr>
      <w:r>
        <w:t xml:space="preserve">            ● Raising awareness about the role and responsibilities of the school in relation to protecting pupils from radicalisation and involvement in terrorism. </w:t>
      </w:r>
    </w:p>
    <w:p w14:paraId="3B8DC43C" w14:textId="77777777" w:rsidR="0020594D" w:rsidRDefault="0020594D" w:rsidP="0020594D">
      <w:pPr>
        <w:pStyle w:val="ListParagraph"/>
        <w:ind w:left="1170"/>
      </w:pPr>
      <w:r>
        <w:t xml:space="preserve">            ● Monitoring the effect in practice of the school’s curriculum and assemblies to ensure that they are used to promote community cohesion and tolerance of different faiths and beliefs. </w:t>
      </w:r>
    </w:p>
    <w:p w14:paraId="48AE0B56" w14:textId="77777777" w:rsidR="0020594D" w:rsidRDefault="0020594D" w:rsidP="0020594D">
      <w:pPr>
        <w:pStyle w:val="ListParagraph"/>
        <w:ind w:left="1170"/>
      </w:pPr>
      <w:r>
        <w:t xml:space="preserve">            • Raising awareness within the school about the safeguarding processes relating to the protection of pupils from radicalisation and involvement in terrorism. Acting as the first point of contact within the school for case discussions relating to pupils who may be at risk of radicalisation or involved in terrorism. </w:t>
      </w:r>
    </w:p>
    <w:p w14:paraId="57F5BE67" w14:textId="77777777" w:rsidR="0020594D" w:rsidRDefault="0020594D" w:rsidP="0020594D">
      <w:pPr>
        <w:pStyle w:val="ListParagraph"/>
        <w:ind w:left="1170"/>
      </w:pPr>
      <w:r>
        <w:t xml:space="preserve">             ● Collating relevant information in relation to referrals of vulnerable pupils into the Channel* process. </w:t>
      </w:r>
    </w:p>
    <w:p w14:paraId="09965F4C" w14:textId="77777777" w:rsidR="0020594D" w:rsidRDefault="0020594D" w:rsidP="0020594D">
      <w:pPr>
        <w:pStyle w:val="ListParagraph"/>
        <w:ind w:left="1170"/>
      </w:pPr>
      <w:r>
        <w:t xml:space="preserve">             ● Attending Channel* meetings as necessary and carrying out any actions as agreed. </w:t>
      </w:r>
    </w:p>
    <w:p w14:paraId="68D28CF8" w14:textId="77777777" w:rsidR="0020594D" w:rsidRDefault="0020594D" w:rsidP="0020594D">
      <w:pPr>
        <w:pStyle w:val="ListParagraph"/>
        <w:ind w:left="1170"/>
      </w:pPr>
      <w:r>
        <w:t xml:space="preserve">              • Reporting progress on actions to Channel. </w:t>
      </w:r>
    </w:p>
    <w:p w14:paraId="7077064B" w14:textId="77777777" w:rsidR="0020594D" w:rsidRDefault="0020594D" w:rsidP="0020594D">
      <w:pPr>
        <w:pStyle w:val="ListParagraph"/>
        <w:ind w:left="1170"/>
      </w:pPr>
      <w:r>
        <w:t xml:space="preserve">              ● Sharing any relevant additional information in a timely manner.</w:t>
      </w:r>
    </w:p>
    <w:p w14:paraId="21396349" w14:textId="77777777" w:rsidR="0020594D" w:rsidRDefault="0020594D" w:rsidP="0020594D">
      <w:pPr>
        <w:pStyle w:val="ListParagraph"/>
        <w:ind w:left="1170"/>
      </w:pPr>
    </w:p>
    <w:p w14:paraId="31A29AB2" w14:textId="77777777" w:rsidR="0020594D" w:rsidRDefault="0020594D" w:rsidP="0020594D">
      <w:pPr>
        <w:pStyle w:val="ListParagraph"/>
        <w:ind w:left="1170"/>
      </w:pPr>
      <w:r>
        <w:t>Channel* is a multi-agency approach to provide support to individuals who are at risk of being drawn into terrorist-related activity</w:t>
      </w:r>
      <w:r w:rsidR="00E73271">
        <w:t>. It is led by the</w:t>
      </w:r>
      <w:r>
        <w:t xml:space="preserve"> Police Counter-Terrorism Unit and aims to: </w:t>
      </w:r>
    </w:p>
    <w:p w14:paraId="46157AD3" w14:textId="77777777" w:rsidR="0020594D" w:rsidRDefault="0020594D" w:rsidP="0020594D">
      <w:pPr>
        <w:pStyle w:val="ListParagraph"/>
        <w:ind w:left="1170"/>
      </w:pPr>
      <w:r>
        <w:t xml:space="preserve">          ● Establish an effective multi-agency referral and intervention process to identify vulnerable individuals. </w:t>
      </w:r>
    </w:p>
    <w:p w14:paraId="4115DA87" w14:textId="77777777" w:rsidR="0020594D" w:rsidRDefault="0020594D" w:rsidP="0020594D">
      <w:pPr>
        <w:pStyle w:val="ListParagraph"/>
        <w:ind w:left="1170"/>
      </w:pPr>
      <w:r>
        <w:t xml:space="preserve">          ● Safeguard individuals who might be vulnerable to being radicalised, so that they are not at risk of being drawn into terrorist-related activity. </w:t>
      </w:r>
    </w:p>
    <w:p w14:paraId="7E6D39C4" w14:textId="77777777" w:rsidR="0020594D" w:rsidRDefault="0020594D" w:rsidP="0020594D">
      <w:pPr>
        <w:pStyle w:val="ListParagraph"/>
        <w:ind w:left="1170"/>
      </w:pPr>
      <w:r>
        <w:t xml:space="preserve">          ● Provide early intervention to protect and divert people away from the risks they face and reduce vulnerability. </w:t>
      </w:r>
    </w:p>
    <w:p w14:paraId="3F4E1468" w14:textId="77777777" w:rsidR="0020594D" w:rsidRDefault="0020594D" w:rsidP="0020594D">
      <w:pPr>
        <w:pStyle w:val="ListParagraph"/>
        <w:ind w:left="1170"/>
      </w:pPr>
    </w:p>
    <w:p w14:paraId="3171AB87" w14:textId="77777777" w:rsidR="0020594D" w:rsidRDefault="0020594D" w:rsidP="0020594D">
      <w:pPr>
        <w:pStyle w:val="ListParagraph"/>
        <w:ind w:left="1170"/>
        <w:rPr>
          <w:b/>
        </w:rPr>
      </w:pPr>
      <w:r w:rsidRPr="0020594D">
        <w:rPr>
          <w:b/>
        </w:rPr>
        <w:t>APPENDIX 6: Escalation and Resolution Procedur</w:t>
      </w:r>
      <w:r w:rsidR="0021694D">
        <w:rPr>
          <w:b/>
        </w:rPr>
        <w:t>e MIDDLESBROUGH</w:t>
      </w:r>
      <w:r w:rsidRPr="0020594D">
        <w:rPr>
          <w:b/>
        </w:rPr>
        <w:t xml:space="preserve"> SAFEGUARDING CHILDREN BOARD </w:t>
      </w:r>
    </w:p>
    <w:p w14:paraId="70CE3A66" w14:textId="77777777" w:rsidR="0020594D" w:rsidRDefault="0020594D" w:rsidP="0020594D">
      <w:pPr>
        <w:pStyle w:val="ListParagraph"/>
        <w:ind w:left="1170"/>
        <w:rPr>
          <w:b/>
        </w:rPr>
      </w:pPr>
    </w:p>
    <w:p w14:paraId="32A34B86" w14:textId="77777777" w:rsidR="0020594D" w:rsidRDefault="0020594D" w:rsidP="0020594D">
      <w:pPr>
        <w:pStyle w:val="ListParagraph"/>
        <w:ind w:left="1170"/>
      </w:pPr>
      <w:r w:rsidRPr="0020594D">
        <w:rPr>
          <w:b/>
        </w:rPr>
        <w:t>PURPOSE</w:t>
      </w:r>
      <w:r>
        <w:t xml:space="preserve"> </w:t>
      </w:r>
    </w:p>
    <w:p w14:paraId="3D951FE2" w14:textId="77777777" w:rsidR="0020594D" w:rsidRDefault="0020594D" w:rsidP="0020594D">
      <w:pPr>
        <w:pStyle w:val="ListParagraph"/>
        <w:ind w:left="1170"/>
      </w:pPr>
      <w:r>
        <w:t xml:space="preserve">Occasionally situations arise when workers within one agency feel that the actions, inaction or decisions of another agency do not adequately safeguard or promote the welfare of a child. The purpose of this protocol is to ensure that in such situations issues between agencies are resolved in a timely manner. </w:t>
      </w:r>
    </w:p>
    <w:p w14:paraId="1CF4F087" w14:textId="77777777" w:rsidR="0020594D" w:rsidRDefault="0020594D" w:rsidP="0020594D">
      <w:pPr>
        <w:pStyle w:val="ListParagraph"/>
        <w:ind w:left="1170"/>
      </w:pPr>
      <w:r>
        <w:t xml:space="preserve">Professional disagreements will sometimes arise over one professional’s decisions, actions or lack of actions in relation to a referral, an assessment or a plan which are considered not to be in the child’s best interests. Disagreements can be healthy and foster creative ways of working with children and families. However, disagreements always require resolution. </w:t>
      </w:r>
    </w:p>
    <w:p w14:paraId="7BBC3332" w14:textId="77777777" w:rsidR="0020594D" w:rsidRDefault="0020594D" w:rsidP="0020594D">
      <w:pPr>
        <w:pStyle w:val="ListParagraph"/>
        <w:ind w:left="1170"/>
      </w:pPr>
      <w:r>
        <w:t>The child’s safety and wellbeing must be the paramount consideration at all times and professional differences must not detract from timely and clear decision making. All professionals working with</w:t>
      </w:r>
      <w:r w:rsidR="00E73271">
        <w:t xml:space="preserve"> </w:t>
      </w:r>
      <w:r>
        <w:t xml:space="preserve">children and families have a duty to act assertively and proactively to ensure that the child’s welfare is addressed as a priority at all levels of professional activity. It is also incumbent on the professionals involved to ensure that problems are resolved in a timely way in the child’s best interests. Individuals should, therefore, exercise their judgement as to whether the timelines outlined in this protocol need to be achieved more quickly. </w:t>
      </w:r>
    </w:p>
    <w:p w14:paraId="7E05024A" w14:textId="77777777" w:rsidR="0020594D" w:rsidRDefault="0020594D" w:rsidP="0020594D">
      <w:pPr>
        <w:pStyle w:val="ListParagraph"/>
        <w:ind w:left="1170"/>
      </w:pPr>
    </w:p>
    <w:p w14:paraId="2135DE46" w14:textId="77777777" w:rsidR="0005093C" w:rsidRDefault="0020594D" w:rsidP="0020594D">
      <w:pPr>
        <w:pStyle w:val="ListParagraph"/>
        <w:ind w:left="1170"/>
        <w:rPr>
          <w:b/>
          <w:i/>
        </w:rPr>
      </w:pPr>
      <w:r w:rsidRPr="0020594D">
        <w:rPr>
          <w:b/>
          <w:i/>
        </w:rPr>
        <w:t>KEY PRINCIPLES</w:t>
      </w:r>
    </w:p>
    <w:p w14:paraId="2A9CF3FB" w14:textId="77777777" w:rsidR="0005093C" w:rsidRDefault="0020594D" w:rsidP="0020594D">
      <w:pPr>
        <w:pStyle w:val="ListParagraph"/>
        <w:ind w:left="1170"/>
      </w:pPr>
      <w:r>
        <w:t xml:space="preserve"> Professionals should </w:t>
      </w:r>
      <w:r w:rsidR="0005093C">
        <w:t>–</w:t>
      </w:r>
      <w:r>
        <w:t xml:space="preserve"> </w:t>
      </w:r>
    </w:p>
    <w:p w14:paraId="6248A1C6" w14:textId="77777777" w:rsidR="0005093C" w:rsidRDefault="0020594D" w:rsidP="0005093C">
      <w:pPr>
        <w:pStyle w:val="ListParagraph"/>
        <w:numPr>
          <w:ilvl w:val="0"/>
          <w:numId w:val="8"/>
        </w:numPr>
      </w:pPr>
      <w:r>
        <w:t xml:space="preserve">Share key information and their interpretation and views appropriately and often. </w:t>
      </w:r>
    </w:p>
    <w:p w14:paraId="17730E9C" w14:textId="77777777" w:rsidR="0005093C" w:rsidRDefault="0020594D" w:rsidP="0005093C">
      <w:pPr>
        <w:pStyle w:val="ListParagraph"/>
        <w:numPr>
          <w:ilvl w:val="0"/>
          <w:numId w:val="8"/>
        </w:numPr>
      </w:pPr>
      <w:r>
        <w:t xml:space="preserve">Seek to resolve the issue in a timely way, based on evidence and assessment, and at the practice, rather than the management, level. </w:t>
      </w:r>
    </w:p>
    <w:p w14:paraId="34043CCE" w14:textId="77777777" w:rsidR="0005093C" w:rsidRDefault="0020594D" w:rsidP="0005093C">
      <w:pPr>
        <w:pStyle w:val="ListParagraph"/>
        <w:numPr>
          <w:ilvl w:val="0"/>
          <w:numId w:val="8"/>
        </w:numPr>
      </w:pPr>
      <w:r>
        <w:t xml:space="preserve">Avoid disputes which place children at further risk by obscuring the focus on the child or which delay decision making. </w:t>
      </w:r>
    </w:p>
    <w:p w14:paraId="219D8547" w14:textId="77777777" w:rsidR="0005093C" w:rsidRDefault="0020594D" w:rsidP="0005093C">
      <w:pPr>
        <w:pStyle w:val="ListParagraph"/>
        <w:numPr>
          <w:ilvl w:val="0"/>
          <w:numId w:val="8"/>
        </w:numPr>
      </w:pPr>
      <w:r>
        <w:t xml:space="preserve">Liaise with lead professionals and safeguarding or child protection designates in their organisation at the earliest opportunity. Clarity is expected from all agencies in respect of designated roles and responsibilities. </w:t>
      </w:r>
    </w:p>
    <w:p w14:paraId="330EB17C" w14:textId="77777777" w:rsidR="0005093C" w:rsidRDefault="0020594D" w:rsidP="0005093C">
      <w:pPr>
        <w:pStyle w:val="ListParagraph"/>
        <w:numPr>
          <w:ilvl w:val="0"/>
          <w:numId w:val="8"/>
        </w:numPr>
      </w:pPr>
      <w:r>
        <w:t xml:space="preserve">Keep the focus on what is in the child’s best interests at all times. </w:t>
      </w:r>
    </w:p>
    <w:p w14:paraId="55BBC0D5" w14:textId="77777777" w:rsidR="0005093C" w:rsidRDefault="0020594D" w:rsidP="0005093C">
      <w:pPr>
        <w:pStyle w:val="ListParagraph"/>
        <w:numPr>
          <w:ilvl w:val="0"/>
          <w:numId w:val="8"/>
        </w:numPr>
      </w:pPr>
      <w:r>
        <w:t xml:space="preserve">Familiarise themselves with the routes for escalation and resolution within their agency. </w:t>
      </w:r>
    </w:p>
    <w:p w14:paraId="1EE17C9B" w14:textId="77777777" w:rsidR="0005093C" w:rsidRDefault="0020594D" w:rsidP="0005093C">
      <w:pPr>
        <w:pStyle w:val="ListParagraph"/>
        <w:numPr>
          <w:ilvl w:val="0"/>
          <w:numId w:val="8"/>
        </w:numPr>
      </w:pPr>
      <w:r>
        <w:lastRenderedPageBreak/>
        <w:t xml:space="preserve">Ensure that at all stages of the process accurate records are made of actions and decisions and their rationale (on the child’s file) and shared with relevant personnel (including the worker who raised the initial concern). This must include written confirmation between the parties about an agreed resolution of the disagreement and how any outstanding issues will be pursued. </w:t>
      </w:r>
    </w:p>
    <w:p w14:paraId="4B75F5E3" w14:textId="77777777" w:rsidR="0005093C" w:rsidRDefault="0020594D" w:rsidP="0005093C">
      <w:pPr>
        <w:pStyle w:val="ListParagraph"/>
        <w:numPr>
          <w:ilvl w:val="0"/>
          <w:numId w:val="8"/>
        </w:numPr>
      </w:pPr>
      <w:r>
        <w:t>If the process highlights gaps in policies and procedures, they should be brought to the atte</w:t>
      </w:r>
      <w:r w:rsidR="00E73271">
        <w:t>ntion of the Chair of Local Authority</w:t>
      </w:r>
      <w:r>
        <w:t xml:space="preserve"> Safeguarding Children Board (BSCB) </w:t>
      </w:r>
    </w:p>
    <w:p w14:paraId="0766EC6C" w14:textId="77777777" w:rsidR="0005093C" w:rsidRDefault="0020594D" w:rsidP="0005093C">
      <w:pPr>
        <w:pStyle w:val="ListParagraph"/>
        <w:numPr>
          <w:ilvl w:val="0"/>
          <w:numId w:val="8"/>
        </w:numPr>
      </w:pPr>
      <w:r>
        <w:t>Stay proactively involved: safeguarding is everyone’s responsibility. 10. Use the BSCB resolution process set out in section 4.</w:t>
      </w:r>
    </w:p>
    <w:p w14:paraId="12888E61" w14:textId="77777777" w:rsidR="0005093C" w:rsidRPr="0005093C" w:rsidRDefault="0005093C" w:rsidP="0005093C">
      <w:pPr>
        <w:pStyle w:val="ListParagraph"/>
        <w:ind w:left="1530"/>
        <w:rPr>
          <w:b/>
        </w:rPr>
      </w:pPr>
    </w:p>
    <w:p w14:paraId="1BCAD9FC" w14:textId="77777777" w:rsidR="0005093C" w:rsidRDefault="0020594D" w:rsidP="0005093C">
      <w:pPr>
        <w:rPr>
          <w:b/>
        </w:rPr>
      </w:pPr>
      <w:r w:rsidRPr="0005093C">
        <w:rPr>
          <w:b/>
        </w:rPr>
        <w:t>THE ROLE OF THE PROFESSIONALS AND AGENCIES</w:t>
      </w:r>
    </w:p>
    <w:p w14:paraId="50195B9B" w14:textId="77777777" w:rsidR="0005093C" w:rsidRDefault="0020594D" w:rsidP="0005093C">
      <w:r>
        <w:t xml:space="preserve"> Professionals providing serv</w:t>
      </w:r>
      <w:r w:rsidR="0005093C">
        <w:t xml:space="preserve">ices to children and families should work collaboratively across all agencies. Effective partnership working relies on open and honest relationships and clear communication between staff from different agencies and seeking to understand each other’s point of view. </w:t>
      </w:r>
    </w:p>
    <w:p w14:paraId="77DC38F3" w14:textId="77777777" w:rsidR="0005093C" w:rsidRDefault="0005093C" w:rsidP="0005093C"/>
    <w:p w14:paraId="5681B4D7" w14:textId="77777777" w:rsidR="0005093C" w:rsidRDefault="0005093C" w:rsidP="0005093C">
      <w:r>
        <w:t>Local Authority Safeguarding Children Boards expects members of staff working directly with children and their families to share information appropriately in line with national and local guidance (for example the Board’s Information Sharing Protocol), and to work to plans agreed in all relevant forums (case discussions, meetings and conferences) to safeguard children in the local area.</w:t>
      </w:r>
    </w:p>
    <w:p w14:paraId="490391F8" w14:textId="77777777" w:rsidR="0005093C" w:rsidRDefault="0005093C" w:rsidP="0005093C">
      <w:r>
        <w:t xml:space="preserve"> Safeguarding and promoting the welfare of children is a responsibility shared by all agencies. Whilst the Local Authority is allocated a lead role in coordinating responses to risk, or causes, of significant harm to children, effective intervention is dependent upon inter-agency information sharing and planning, and multi-agency service responses.</w:t>
      </w:r>
    </w:p>
    <w:p w14:paraId="2903A638" w14:textId="77777777" w:rsidR="0005093C" w:rsidRDefault="0005093C" w:rsidP="0005093C">
      <w:r>
        <w:t xml:space="preserve"> If a child is thought to be at immediate risk of significant harm the designated/named safeguarding lead within the agency identifying the concern should be informed immediately. </w:t>
      </w:r>
    </w:p>
    <w:p w14:paraId="0C0C84FE" w14:textId="77777777" w:rsidR="0005093C" w:rsidRDefault="0005093C" w:rsidP="0005093C">
      <w:r>
        <w:t>The designated/named safeguarding lead or the frontline practition</w:t>
      </w:r>
      <w:r w:rsidR="00E73271">
        <w:t xml:space="preserve">er should inform the Authority </w:t>
      </w:r>
      <w:r>
        <w:t xml:space="preserve">Children’s Advice and Support Service (CASS) on 0121 303 1888. </w:t>
      </w:r>
    </w:p>
    <w:p w14:paraId="5756C529" w14:textId="77777777" w:rsidR="0005093C" w:rsidRDefault="0005093C" w:rsidP="0005093C">
      <w:r>
        <w:t>Problem resolution is an integral part of professional co-operation and joint working to</w:t>
      </w:r>
      <w:r w:rsidR="00E73271">
        <w:t xml:space="preserve"> safeguard children. Our Local Authority </w:t>
      </w:r>
      <w:r>
        <w:t xml:space="preserve">Safeguarding Children Board expects all agencies to adopt a proactive approach towards problem-solving which enables professional disagreements to be resolved as close to front line practice as possible. </w:t>
      </w:r>
    </w:p>
    <w:p w14:paraId="36D69B46" w14:textId="77777777" w:rsidR="0005093C" w:rsidRDefault="0005093C" w:rsidP="0005093C">
      <w:r>
        <w:t>All agencies are responsible for ensuring that their staff are competent and supported to escalate appropriately any interagency concerns and disagreements about a child’s safety or wellbeing.</w:t>
      </w:r>
    </w:p>
    <w:p w14:paraId="620F9D0D" w14:textId="77777777" w:rsidR="0005093C" w:rsidRDefault="0005093C" w:rsidP="0005093C">
      <w:r>
        <w:t xml:space="preserve"> Where difficulties or disagreements arise between agencies the process of resolution should be kept as simple as possible. The aim, where possible, is to resolve difficulties quickly and without delay at a professional practitioner level. </w:t>
      </w:r>
    </w:p>
    <w:p w14:paraId="0C08E6A6" w14:textId="77777777" w:rsidR="0005093C" w:rsidRDefault="0005093C" w:rsidP="0005093C">
      <w:r>
        <w:t xml:space="preserve">Professionals’ actions should always be based on a robust assessment of the likelihood and degree of harm to the child(ren) and the impact of the given situation on the child’s wellbeing. Decisions and actions should be commensurate with the risks posed to the child. Whilst this protocol sets out expected timescales within which matters should be escalated when an inter-agency disagreement </w:t>
      </w:r>
      <w:r>
        <w:lastRenderedPageBreak/>
        <w:t xml:space="preserve">has arisen, in some situations it may be necessary to act sooner to protect a child or children. The timescales indicated should not be a reason for delaying action. </w:t>
      </w:r>
    </w:p>
    <w:p w14:paraId="4C85297F" w14:textId="77777777" w:rsidR="0005093C" w:rsidRDefault="0005093C" w:rsidP="0005093C">
      <w:r>
        <w:t xml:space="preserve">Each staff member is responsible for recording professional conversations and decision-making in line with the case recording protocols and procedures in each agency or setting. The professionals involved in the resolution process must accurately and contemporaneously record each inter-agency discussion they have, approve and date the record. </w:t>
      </w:r>
    </w:p>
    <w:p w14:paraId="2B95DA02" w14:textId="77777777" w:rsidR="0005093C" w:rsidRDefault="0005093C" w:rsidP="0005093C">
      <w:r>
        <w:t xml:space="preserve">When a student is placed in AP the responsibility for that student’s safeguarding and performance remains with the referrer or mainstream provision holding the student’s roll. </w:t>
      </w:r>
    </w:p>
    <w:p w14:paraId="2ED955A5" w14:textId="77777777" w:rsidR="0005093C" w:rsidRDefault="0005093C" w:rsidP="0005093C">
      <w:r w:rsidRPr="0005093C">
        <w:rPr>
          <w:b/>
        </w:rPr>
        <w:t>SITUATIONS WHERE DISAGREEMENT MAY ARISE</w:t>
      </w:r>
      <w:r>
        <w:t xml:space="preserve"> </w:t>
      </w:r>
    </w:p>
    <w:p w14:paraId="62B76964" w14:textId="77777777" w:rsidR="0020594D" w:rsidRDefault="0005093C" w:rsidP="0005093C">
      <w:r>
        <w:t>There is now a single point of referral for all safeguarding concerns (CASS) and multi-agency threshold guidance “Right Help, Right Time”, which should be referred to in any discussion about thresholds. Consequently, the number of professional disagreements between agencies should reduce. However, occasions may arise where one professional disagrees with the actions of another profession</w:t>
      </w:r>
      <w:r w:rsidR="00E73271">
        <w:t>al and in such cases, Local Authority</w:t>
      </w:r>
      <w:r>
        <w:t xml:space="preserve">’s Resolution and Escalation protocol should be followed. </w:t>
      </w:r>
      <w:r w:rsidR="0020594D">
        <w:t xml:space="preserve"> </w:t>
      </w:r>
    </w:p>
    <w:p w14:paraId="315301FD" w14:textId="77777777" w:rsidR="0005093C" w:rsidRDefault="0005093C" w:rsidP="0005093C">
      <w:r w:rsidRPr="0005093C">
        <w:rPr>
          <w:b/>
        </w:rPr>
        <w:t>Relief Caring School has a number of learners between the ages of 16.</w:t>
      </w:r>
      <w:r>
        <w:t xml:space="preserve"> </w:t>
      </w:r>
    </w:p>
    <w:p w14:paraId="58800686" w14:textId="77777777" w:rsidR="00E73271" w:rsidRDefault="0005093C" w:rsidP="0005093C">
      <w:pPr>
        <w:rPr>
          <w:b/>
        </w:rPr>
      </w:pPr>
      <w:r w:rsidRPr="0005093C">
        <w:rPr>
          <w:b/>
        </w:rPr>
        <w:t xml:space="preserve">We comply with the following principles of the Care Act 2014: </w:t>
      </w:r>
    </w:p>
    <w:p w14:paraId="428724B0" w14:textId="77777777" w:rsidR="00E73271" w:rsidRDefault="0005093C" w:rsidP="0005093C">
      <w:r w:rsidRPr="0005093C">
        <w:rPr>
          <w:b/>
        </w:rPr>
        <w:t>1</w:t>
      </w:r>
      <w:r>
        <w:t xml:space="preserve">. Empowerment: All learners, especially those of 18 years old are supported and encouraged to make their own decisions and exercise their rights, including informed consent. We do this by ensuring that decisions and actions are focused upon our young adults physical, emotional, social and mental wellbeing and individual capacity. </w:t>
      </w:r>
    </w:p>
    <w:p w14:paraId="55973DE4" w14:textId="77777777" w:rsidR="00E73271" w:rsidRDefault="0005093C" w:rsidP="0005093C">
      <w:r>
        <w:t xml:space="preserve">2. Prevention: We work proactively and in partnership with our young adult learners, their parents and other professionals (such as the local authority and police) to focus on preventing harm, abuse and neglect from happening in the first place. We believe in the principles of early intervention and are proactive, not reactive in this regard. All learners are enrolled upon our comprehensive SMSC and PHSE education which empowers them with the knowledge and skills needed to recognise and protect themselves from potential harm and abuse. </w:t>
      </w:r>
    </w:p>
    <w:p w14:paraId="262E3862" w14:textId="77777777" w:rsidR="00E73271" w:rsidRDefault="0005093C" w:rsidP="0005093C">
      <w:r>
        <w:t xml:space="preserve">3. Proportionality: We place the </w:t>
      </w:r>
      <w:proofErr w:type="spellStart"/>
      <w:r>
        <w:t>well being</w:t>
      </w:r>
      <w:proofErr w:type="spellEnd"/>
      <w:r>
        <w:t xml:space="preserve"> and individual agency of our learners at the centre of our care. This means that interventions are always considered in terms of the suitability for individual </w:t>
      </w:r>
      <w:proofErr w:type="gramStart"/>
      <w:r>
        <w:t>learners</w:t>
      </w:r>
      <w:proofErr w:type="gramEnd"/>
      <w:r>
        <w:t xml:space="preserve"> capacity, capabilities, circumstances and communication preferences. We believe that interventions should also not overwhelm our learners or their families and are carried out over an appropriate and reasonable timescale, taking into account the urgency of needs and with consideration of any fluctuation of those needs. Interventions are always individualised and proportionate to the risk. We always take the least intrusive option necessary to ensure safety. </w:t>
      </w:r>
    </w:p>
    <w:p w14:paraId="5635D84C" w14:textId="77777777" w:rsidR="00E73271" w:rsidRDefault="0005093C" w:rsidP="00E73271">
      <w:r>
        <w:t xml:space="preserve">4. Protection: Our learners undergo a needs based assessment to identify how we can support and represent those in greatest need, ensuring their safety and well-being are at the centre of our plan. The placing authority and or school will also send us their own needs based assessments, EHCP’s, PIP’s and other documentation that will allow us to assess our ability to meet individual needs prior to accepting a placement. Once placed all learners are allocated a personal tutor who works closely with them and their families and are trained in recognising and responding to signs of abuse and </w:t>
      </w:r>
      <w:r>
        <w:lastRenderedPageBreak/>
        <w:t>neglect. All staff are DBS checked and understand that safeguarding is everyone's responsibility. They are also regularly trained in how to respond to actual and signs of abuse.</w:t>
      </w:r>
      <w:r w:rsidR="00E73271">
        <w:t xml:space="preserve"> </w:t>
      </w:r>
    </w:p>
    <w:p w14:paraId="6AB7CD80" w14:textId="77777777" w:rsidR="00E73271" w:rsidRDefault="00E73271" w:rsidP="00E73271">
      <w:r>
        <w:t xml:space="preserve">5. Partnership: We understand the importance of </w:t>
      </w:r>
      <w:proofErr w:type="spellStart"/>
      <w:r>
        <w:t>multi agency</w:t>
      </w:r>
      <w:proofErr w:type="spellEnd"/>
      <w:r>
        <w:t xml:space="preserve">, interagency and partnership working. We collaborate and share needed information (in line with GDPR) with professionals from various agencies, such as health, social care, and the police to safeguard vulnerable individuals. We also understand the importance of interagency working and share information between individual sites and other connected educational provisions such as the placing school. We work in partnership with parents to protect our young adults as it allows us to leverage their unique knowledge and understanding the </w:t>
      </w:r>
      <w:proofErr w:type="gramStart"/>
      <w:r>
        <w:t>learners</w:t>
      </w:r>
      <w:proofErr w:type="gramEnd"/>
      <w:r>
        <w:t xml:space="preserve"> needs and circumstances, leading to more effective and tailored support and interventions. Where necessary we make contact with Birmingham Safeguarding Adults Board</w:t>
      </w:r>
    </w:p>
    <w:p w14:paraId="285384F0" w14:textId="77777777" w:rsidR="00E73271" w:rsidRDefault="00E73271" w:rsidP="00E73271">
      <w:r>
        <w:t xml:space="preserve"> 6. Accountability: Our DSL’s ensure clear accountability and transparency in delivering safeguarding, ensuring that those responsible are held to account. This involves ensuring safeguarding procedures are implemented, staff are trained, concerns are addressed promptly, and accurate records are maintained. This is supported by learner and staff surveys and circular feedback that allows us to foster a culture where vulnerable adults feel heard and supported. Our DSLs are responsible for ensuring that </w:t>
      </w:r>
      <w:r w:rsidR="004B2B44">
        <w:t>Relief Caring School</w:t>
      </w:r>
      <w:r>
        <w:t xml:space="preserve"> has robust safeguarding policies and procedures in place and that these are regularly reviewed and updated. All staff and students are aware of who our DSLs are and how and when to contact them. Our DSLs are responsible for managing any concerns or referrals related to safeguarding, including ensuring that appropriate action is taken and that the vulnerable adult's voice is heard. Whilst all staff are accountable for ensuring that they are familiar with our safeguarding policies and procedures as well as their legal duty to safeguard their responsibility. Our DSLs are accountable for ensuring that we are meeting our statutory and regulatory obligations in relation to safeguarding. </w:t>
      </w:r>
    </w:p>
    <w:p w14:paraId="271FB212" w14:textId="77777777" w:rsidR="00E73271" w:rsidRDefault="00E73271" w:rsidP="00E73271">
      <w:r>
        <w:t xml:space="preserve">Summarily Relief Caring School promotes the wellbeing of our young adult learners by ensuring that all decisions and actions prioritise their wellbeing, considering their physical, mental, and emotional health. We provide a safe and supportive environment that fosters independence and personal development. Additionally </w:t>
      </w:r>
    </w:p>
    <w:p w14:paraId="05FF2FF0" w14:textId="77777777" w:rsidR="0005093C" w:rsidRDefault="00E73271" w:rsidP="00E73271">
      <w:r>
        <w:t xml:space="preserve"> We take safeguarding seriously and implement robust safeguarding policies to protect learners from harm, abuse, or neglect. Additionally, we train staff to recognise signs of abuse and follow appropriate safeguarding procedures. We also work closely with local authorities to assess the needs of learners who may require care and support </w:t>
      </w:r>
      <w:r w:rsidR="0021694D">
        <w:t>services. This</w:t>
      </w:r>
      <w:r>
        <w:t xml:space="preserve"> helps us to develop and maintain individualised learning and support plans, ensuring they align with Education, Health, and Care Plans (EHCPs).</w:t>
      </w:r>
    </w:p>
    <w:p w14:paraId="29DEC409" w14:textId="77777777" w:rsidR="00E73271" w:rsidRDefault="00E73271" w:rsidP="00E73271">
      <w:r>
        <w:t xml:space="preserve">Additionally, we offer early intervention strategies to support learners before their needs escalate, and provide mental health and emotional support through SMSC, PHSE and other targeted programs. Including SEL drop ins and accessible information about available support services, including health, social care, and employment opportunities. We work in partnership to guide learners and their families on their rights and available resources under the Care Act. 69 We understand that our young adults are transitioning to the wider world of independence and work. We ensure that each individual has a clear pathway for transition into further education, employment, or independent living by providing careers advice and work-based learning opportunities to support their future aspirations. We work in partnership with local authorities, social services, and healthcare providers to ensure a holistic approach to learner support. We also participate in multi-agency meetings and safeguarding boards where necessary. </w:t>
      </w:r>
    </w:p>
    <w:p w14:paraId="6213496F" w14:textId="77777777" w:rsidR="00E73271" w:rsidRDefault="00E73271" w:rsidP="00E73271">
      <w:r>
        <w:lastRenderedPageBreak/>
        <w:t xml:space="preserve">By integrating these principles into our policies and practices, Relief Caring School can ensure compliance with the Care Act 2014 while enhancing the quality of support provided to our young adult learners. </w:t>
      </w:r>
    </w:p>
    <w:p w14:paraId="18F5220F" w14:textId="77777777" w:rsidR="00E73271" w:rsidRDefault="00E73271" w:rsidP="00E73271">
      <w:r w:rsidRPr="00E73271">
        <w:rPr>
          <w:b/>
        </w:rPr>
        <w:t>The Mental Capacity Act 2005</w:t>
      </w:r>
    </w:p>
    <w:p w14:paraId="0F286129" w14:textId="77777777" w:rsidR="00E73271" w:rsidRDefault="00E73271" w:rsidP="00E73271">
      <w:r>
        <w:t xml:space="preserve"> To comply with the Mental Capacity Act 2005 we ensure that our young adult learners, we follow these following key principles: </w:t>
      </w:r>
    </w:p>
    <w:p w14:paraId="1B240EDB" w14:textId="77777777" w:rsidR="00E73271" w:rsidRDefault="00E73271" w:rsidP="00E73271">
      <w:r>
        <w:t xml:space="preserve">1. Presumption of Capacity. We assume learners have the capacity to make decisions unless proven otherwise and encourage independent decision-making where possible. </w:t>
      </w:r>
    </w:p>
    <w:p w14:paraId="515A9A6F" w14:textId="77777777" w:rsidR="00E73271" w:rsidRDefault="00E73271" w:rsidP="00E73271">
      <w:r>
        <w:t xml:space="preserve">2. Supporting Learners to Make Decisions: We provide information in an accessible way (simplified language, visual aids, verbal explanations) and allow time and support for learners to process information and communicate their choices. </w:t>
      </w:r>
    </w:p>
    <w:p w14:paraId="1BE37AFA" w14:textId="77777777" w:rsidR="00E73271" w:rsidRDefault="00E73271" w:rsidP="00E73271">
      <w:r>
        <w:t xml:space="preserve">3. Right to Make Unwise Decisions: We recognise that our young adult learners have the right to make choices, even if they seem unwise, as long as they have the capacity to do so. </w:t>
      </w:r>
    </w:p>
    <w:p w14:paraId="00F19CD2" w14:textId="77777777" w:rsidR="00E73271" w:rsidRDefault="00E73271" w:rsidP="00E73271">
      <w:r>
        <w:t xml:space="preserve">4. Best Interests Principle: If our adult learner lacks capacity, decisions are to be made in their best interests, considering their wishes, feelings, values, and future aspirations. In doing so we work in partnership with parents, carers, and professionals when making best-interest decisions. </w:t>
      </w:r>
    </w:p>
    <w:p w14:paraId="5019C927" w14:textId="77777777" w:rsidR="00E73271" w:rsidRDefault="00E73271" w:rsidP="00E73271">
      <w:r>
        <w:t xml:space="preserve">5. Least Restrictive Option: We ensure any intervention is the least restrictive option to maintain our adult learner’s rights and freedoms. We aim to balance safety with personal autonomy. </w:t>
      </w:r>
    </w:p>
    <w:p w14:paraId="0846C519" w14:textId="77777777" w:rsidR="00E73271" w:rsidRDefault="00E73271" w:rsidP="00E73271">
      <w:r>
        <w:t xml:space="preserve">Relief Caring </w:t>
      </w:r>
      <w:proofErr w:type="spellStart"/>
      <w:r>
        <w:t>Schooltakes</w:t>
      </w:r>
      <w:proofErr w:type="spellEnd"/>
      <w:r>
        <w:t xml:space="preserve"> practical steps to ensure compliance by ensuring staff are trained on the Mental Capacity Act and that regular capacity assessments are undertaken where needed. We provide individualised support that is aligned with individual EHCPs and work in collaboration with families and professionals. This approach ensures </w:t>
      </w:r>
      <w:r w:rsidR="004B2B44">
        <w:t>Relief Caring School</w:t>
      </w:r>
      <w:r>
        <w:t xml:space="preserve"> upholds adult learners' rights while providing appropriate support.</w:t>
      </w:r>
    </w:p>
    <w:p w14:paraId="1E040C8D" w14:textId="77777777" w:rsidR="00E73271" w:rsidRDefault="00E73271" w:rsidP="00E73271"/>
    <w:p w14:paraId="1C62471B" w14:textId="77777777" w:rsidR="00E73271" w:rsidRDefault="00E73271" w:rsidP="00E73271"/>
    <w:p w14:paraId="014E8E09" w14:textId="77777777" w:rsidR="007F3C31" w:rsidRDefault="007F3C31" w:rsidP="005A62BF">
      <w:r>
        <w:t xml:space="preserve"> </w:t>
      </w:r>
    </w:p>
    <w:p w14:paraId="3DAB9DBA" w14:textId="77777777" w:rsidR="005A58C2" w:rsidRDefault="005A58C2" w:rsidP="005A62BF"/>
    <w:p w14:paraId="7BCEB3B9" w14:textId="77777777" w:rsidR="005A62BF" w:rsidRDefault="005A62BF" w:rsidP="005A62BF">
      <w:pPr>
        <w:ind w:left="2880" w:firstLine="720"/>
      </w:pPr>
    </w:p>
    <w:p w14:paraId="43D1ACA1" w14:textId="77777777" w:rsidR="005A62BF" w:rsidRDefault="005A62BF" w:rsidP="005A62BF">
      <w:pPr>
        <w:ind w:left="2880" w:firstLine="720"/>
      </w:pPr>
    </w:p>
    <w:p w14:paraId="5DD87008" w14:textId="77777777" w:rsidR="00543C6A" w:rsidRDefault="00543C6A" w:rsidP="00543C6A">
      <w:pPr>
        <w:ind w:left="2160"/>
      </w:pPr>
    </w:p>
    <w:p w14:paraId="534ED10D" w14:textId="77777777" w:rsidR="00543C6A" w:rsidRPr="00543C6A" w:rsidRDefault="00543C6A" w:rsidP="00543C6A">
      <w:pPr>
        <w:ind w:left="2160"/>
        <w:rPr>
          <w:b/>
        </w:rPr>
      </w:pPr>
    </w:p>
    <w:sectPr w:rsidR="00543C6A" w:rsidRPr="00543C6A" w:rsidSect="00A368C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4E66F6" w14:textId="77777777" w:rsidR="00456570" w:rsidRDefault="00456570" w:rsidP="00993979">
      <w:pPr>
        <w:spacing w:after="0" w:line="240" w:lineRule="auto"/>
      </w:pPr>
      <w:r>
        <w:separator/>
      </w:r>
    </w:p>
  </w:endnote>
  <w:endnote w:type="continuationSeparator" w:id="0">
    <w:p w14:paraId="7D36D877" w14:textId="77777777" w:rsidR="00456570" w:rsidRDefault="00456570" w:rsidP="00993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A321B" w14:textId="77777777" w:rsidR="00A368CD" w:rsidRDefault="00A368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B04E8" w14:textId="77777777" w:rsidR="00A368CD" w:rsidRDefault="00A368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A417C" w14:textId="77777777" w:rsidR="00A368CD" w:rsidRDefault="00A368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61B9D" w14:textId="77777777" w:rsidR="00456570" w:rsidRDefault="00456570" w:rsidP="00993979">
      <w:pPr>
        <w:spacing w:after="0" w:line="240" w:lineRule="auto"/>
      </w:pPr>
      <w:r>
        <w:separator/>
      </w:r>
    </w:p>
  </w:footnote>
  <w:footnote w:type="continuationSeparator" w:id="0">
    <w:p w14:paraId="4C0C2433" w14:textId="77777777" w:rsidR="00456570" w:rsidRDefault="00456570" w:rsidP="00993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116FD" w14:textId="77777777" w:rsidR="00A368CD" w:rsidRDefault="00A368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3CFBC4" w14:textId="273D4E1A" w:rsidR="00677B07" w:rsidRDefault="00A368CD">
    <w:pPr>
      <w:pStyle w:val="Header"/>
    </w:pPr>
    <w:r>
      <w:rPr>
        <w:noProof/>
      </w:rPr>
      <w:drawing>
        <wp:anchor distT="0" distB="0" distL="114300" distR="114300" simplePos="0" relativeHeight="251658240" behindDoc="1" locked="0" layoutInCell="1" allowOverlap="1" wp14:anchorId="75E9F789" wp14:editId="136C3142">
          <wp:simplePos x="0" y="0"/>
          <wp:positionH relativeFrom="column">
            <wp:posOffset>-914400</wp:posOffset>
          </wp:positionH>
          <wp:positionV relativeFrom="paragraph">
            <wp:posOffset>-1349375</wp:posOffset>
          </wp:positionV>
          <wp:extent cx="7864764" cy="10180800"/>
          <wp:effectExtent l="0" t="0" r="3175" b="0"/>
          <wp:wrapNone/>
          <wp:docPr id="8443762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376255" name="Picture 844376255"/>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BBEC20" w14:textId="77777777" w:rsidR="00A368CD" w:rsidRDefault="00A368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77081"/>
    <w:multiLevelType w:val="multilevel"/>
    <w:tmpl w:val="3744745A"/>
    <w:lvl w:ilvl="0">
      <w:start w:val="1"/>
      <w:numFmt w:val="decimal"/>
      <w:lvlText w:val="%1."/>
      <w:lvlJc w:val="left"/>
      <w:pPr>
        <w:ind w:left="1170" w:hanging="360"/>
      </w:pPr>
      <w:rPr>
        <w:rFonts w:hint="default"/>
      </w:rPr>
    </w:lvl>
    <w:lvl w:ilvl="1">
      <w:start w:val="1"/>
      <w:numFmt w:val="decimal"/>
      <w:isLgl/>
      <w:lvlText w:val="%1.%2"/>
      <w:lvlJc w:val="left"/>
      <w:pPr>
        <w:ind w:left="1530" w:hanging="360"/>
      </w:pPr>
      <w:rPr>
        <w:rFonts w:hint="default"/>
        <w:b/>
      </w:rPr>
    </w:lvl>
    <w:lvl w:ilvl="2">
      <w:start w:val="1"/>
      <w:numFmt w:val="decimal"/>
      <w:isLgl/>
      <w:lvlText w:val="%1.%2.%3"/>
      <w:lvlJc w:val="left"/>
      <w:pPr>
        <w:ind w:left="2250" w:hanging="720"/>
      </w:pPr>
      <w:rPr>
        <w:rFonts w:hint="default"/>
        <w:b/>
      </w:rPr>
    </w:lvl>
    <w:lvl w:ilvl="3">
      <w:start w:val="1"/>
      <w:numFmt w:val="decimal"/>
      <w:isLgl/>
      <w:lvlText w:val="%1.%2.%3.%4"/>
      <w:lvlJc w:val="left"/>
      <w:pPr>
        <w:ind w:left="2610" w:hanging="720"/>
      </w:pPr>
      <w:rPr>
        <w:rFonts w:hint="default"/>
        <w:b/>
      </w:rPr>
    </w:lvl>
    <w:lvl w:ilvl="4">
      <w:start w:val="1"/>
      <w:numFmt w:val="decimal"/>
      <w:isLgl/>
      <w:lvlText w:val="%1.%2.%3.%4.%5"/>
      <w:lvlJc w:val="left"/>
      <w:pPr>
        <w:ind w:left="3330" w:hanging="1080"/>
      </w:pPr>
      <w:rPr>
        <w:rFonts w:hint="default"/>
        <w:b/>
      </w:rPr>
    </w:lvl>
    <w:lvl w:ilvl="5">
      <w:start w:val="1"/>
      <w:numFmt w:val="decimal"/>
      <w:isLgl/>
      <w:lvlText w:val="%1.%2.%3.%4.%5.%6"/>
      <w:lvlJc w:val="left"/>
      <w:pPr>
        <w:ind w:left="3690" w:hanging="1080"/>
      </w:pPr>
      <w:rPr>
        <w:rFonts w:hint="default"/>
        <w:b/>
      </w:rPr>
    </w:lvl>
    <w:lvl w:ilvl="6">
      <w:start w:val="1"/>
      <w:numFmt w:val="decimal"/>
      <w:isLgl/>
      <w:lvlText w:val="%1.%2.%3.%4.%5.%6.%7"/>
      <w:lvlJc w:val="left"/>
      <w:pPr>
        <w:ind w:left="4410" w:hanging="1440"/>
      </w:pPr>
      <w:rPr>
        <w:rFonts w:hint="default"/>
        <w:b/>
      </w:rPr>
    </w:lvl>
    <w:lvl w:ilvl="7">
      <w:start w:val="1"/>
      <w:numFmt w:val="decimal"/>
      <w:isLgl/>
      <w:lvlText w:val="%1.%2.%3.%4.%5.%6.%7.%8"/>
      <w:lvlJc w:val="left"/>
      <w:pPr>
        <w:ind w:left="4770" w:hanging="1440"/>
      </w:pPr>
      <w:rPr>
        <w:rFonts w:hint="default"/>
        <w:b/>
      </w:rPr>
    </w:lvl>
    <w:lvl w:ilvl="8">
      <w:start w:val="1"/>
      <w:numFmt w:val="decimal"/>
      <w:isLgl/>
      <w:lvlText w:val="%1.%2.%3.%4.%5.%6.%7.%8.%9"/>
      <w:lvlJc w:val="left"/>
      <w:pPr>
        <w:ind w:left="5490" w:hanging="1800"/>
      </w:pPr>
      <w:rPr>
        <w:rFonts w:hint="default"/>
        <w:b/>
      </w:rPr>
    </w:lvl>
  </w:abstractNum>
  <w:abstractNum w:abstractNumId="1" w15:restartNumberingAfterBreak="0">
    <w:nsid w:val="1A863659"/>
    <w:multiLevelType w:val="hybridMultilevel"/>
    <w:tmpl w:val="B58AE086"/>
    <w:lvl w:ilvl="0" w:tplc="2EF4C1A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AAC36A3"/>
    <w:multiLevelType w:val="hybridMultilevel"/>
    <w:tmpl w:val="97EA7440"/>
    <w:lvl w:ilvl="0" w:tplc="A6B608C4">
      <w:start w:val="1"/>
      <w:numFmt w:val="decimal"/>
      <w:lvlText w:val="%1."/>
      <w:lvlJc w:val="left"/>
      <w:pPr>
        <w:ind w:left="1530" w:hanging="360"/>
      </w:pPr>
      <w:rPr>
        <w:rFonts w:hint="default"/>
      </w:rPr>
    </w:lvl>
    <w:lvl w:ilvl="1" w:tplc="08090019" w:tentative="1">
      <w:start w:val="1"/>
      <w:numFmt w:val="lowerLetter"/>
      <w:lvlText w:val="%2."/>
      <w:lvlJc w:val="left"/>
      <w:pPr>
        <w:ind w:left="2250" w:hanging="360"/>
      </w:pPr>
    </w:lvl>
    <w:lvl w:ilvl="2" w:tplc="0809001B" w:tentative="1">
      <w:start w:val="1"/>
      <w:numFmt w:val="lowerRoman"/>
      <w:lvlText w:val="%3."/>
      <w:lvlJc w:val="right"/>
      <w:pPr>
        <w:ind w:left="2970" w:hanging="180"/>
      </w:pPr>
    </w:lvl>
    <w:lvl w:ilvl="3" w:tplc="0809000F" w:tentative="1">
      <w:start w:val="1"/>
      <w:numFmt w:val="decimal"/>
      <w:lvlText w:val="%4."/>
      <w:lvlJc w:val="left"/>
      <w:pPr>
        <w:ind w:left="3690" w:hanging="360"/>
      </w:pPr>
    </w:lvl>
    <w:lvl w:ilvl="4" w:tplc="08090019" w:tentative="1">
      <w:start w:val="1"/>
      <w:numFmt w:val="lowerLetter"/>
      <w:lvlText w:val="%5."/>
      <w:lvlJc w:val="left"/>
      <w:pPr>
        <w:ind w:left="4410" w:hanging="360"/>
      </w:pPr>
    </w:lvl>
    <w:lvl w:ilvl="5" w:tplc="0809001B" w:tentative="1">
      <w:start w:val="1"/>
      <w:numFmt w:val="lowerRoman"/>
      <w:lvlText w:val="%6."/>
      <w:lvlJc w:val="right"/>
      <w:pPr>
        <w:ind w:left="5130" w:hanging="180"/>
      </w:pPr>
    </w:lvl>
    <w:lvl w:ilvl="6" w:tplc="0809000F" w:tentative="1">
      <w:start w:val="1"/>
      <w:numFmt w:val="decimal"/>
      <w:lvlText w:val="%7."/>
      <w:lvlJc w:val="left"/>
      <w:pPr>
        <w:ind w:left="5850" w:hanging="360"/>
      </w:pPr>
    </w:lvl>
    <w:lvl w:ilvl="7" w:tplc="08090019" w:tentative="1">
      <w:start w:val="1"/>
      <w:numFmt w:val="lowerLetter"/>
      <w:lvlText w:val="%8."/>
      <w:lvlJc w:val="left"/>
      <w:pPr>
        <w:ind w:left="6570" w:hanging="360"/>
      </w:pPr>
    </w:lvl>
    <w:lvl w:ilvl="8" w:tplc="0809001B" w:tentative="1">
      <w:start w:val="1"/>
      <w:numFmt w:val="lowerRoman"/>
      <w:lvlText w:val="%9."/>
      <w:lvlJc w:val="right"/>
      <w:pPr>
        <w:ind w:left="7290" w:hanging="180"/>
      </w:pPr>
    </w:lvl>
  </w:abstractNum>
  <w:abstractNum w:abstractNumId="3" w15:restartNumberingAfterBreak="0">
    <w:nsid w:val="2AD72EE7"/>
    <w:multiLevelType w:val="hybridMultilevel"/>
    <w:tmpl w:val="6AEA15FE"/>
    <w:lvl w:ilvl="0" w:tplc="A9D6E2FC">
      <w:start w:val="1"/>
      <w:numFmt w:val="decimal"/>
      <w:lvlText w:val="%1."/>
      <w:lvlJc w:val="left"/>
      <w:pPr>
        <w:ind w:left="810" w:hanging="360"/>
      </w:pPr>
      <w:rPr>
        <w:rFonts w:hint="default"/>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abstractNum w:abstractNumId="4" w15:restartNumberingAfterBreak="0">
    <w:nsid w:val="2C2E1592"/>
    <w:multiLevelType w:val="hybridMultilevel"/>
    <w:tmpl w:val="99A25DA8"/>
    <w:lvl w:ilvl="0" w:tplc="92B82818">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5" w15:restartNumberingAfterBreak="0">
    <w:nsid w:val="3DA82121"/>
    <w:multiLevelType w:val="hybridMultilevel"/>
    <w:tmpl w:val="CCBC04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0BE300E"/>
    <w:multiLevelType w:val="hybridMultilevel"/>
    <w:tmpl w:val="7A7202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52A52E0"/>
    <w:multiLevelType w:val="multilevel"/>
    <w:tmpl w:val="54DE2A82"/>
    <w:lvl w:ilvl="0">
      <w:start w:val="1"/>
      <w:numFmt w:val="decimal"/>
      <w:lvlText w:val="%1"/>
      <w:lvlJc w:val="left"/>
      <w:pPr>
        <w:ind w:left="360" w:hanging="360"/>
      </w:pPr>
      <w:rPr>
        <w:rFonts w:hint="default"/>
        <w:b/>
      </w:rPr>
    </w:lvl>
    <w:lvl w:ilvl="1">
      <w:start w:val="1"/>
      <w:numFmt w:val="decimal"/>
      <w:lvlText w:val="%1.%2"/>
      <w:lvlJc w:val="left"/>
      <w:pPr>
        <w:ind w:left="1890" w:hanging="360"/>
      </w:pPr>
      <w:rPr>
        <w:rFonts w:hint="default"/>
        <w:b/>
      </w:rPr>
    </w:lvl>
    <w:lvl w:ilvl="2">
      <w:start w:val="1"/>
      <w:numFmt w:val="decimal"/>
      <w:lvlText w:val="%1.%2.%3"/>
      <w:lvlJc w:val="left"/>
      <w:pPr>
        <w:ind w:left="3780" w:hanging="720"/>
      </w:pPr>
      <w:rPr>
        <w:rFonts w:hint="default"/>
        <w:b/>
      </w:rPr>
    </w:lvl>
    <w:lvl w:ilvl="3">
      <w:start w:val="1"/>
      <w:numFmt w:val="decimal"/>
      <w:lvlText w:val="%1.%2.%3.%4"/>
      <w:lvlJc w:val="left"/>
      <w:pPr>
        <w:ind w:left="5310" w:hanging="720"/>
      </w:pPr>
      <w:rPr>
        <w:rFonts w:hint="default"/>
        <w:b/>
      </w:rPr>
    </w:lvl>
    <w:lvl w:ilvl="4">
      <w:start w:val="1"/>
      <w:numFmt w:val="decimal"/>
      <w:lvlText w:val="%1.%2.%3.%4.%5"/>
      <w:lvlJc w:val="left"/>
      <w:pPr>
        <w:ind w:left="7200" w:hanging="1080"/>
      </w:pPr>
      <w:rPr>
        <w:rFonts w:hint="default"/>
        <w:b/>
      </w:rPr>
    </w:lvl>
    <w:lvl w:ilvl="5">
      <w:start w:val="1"/>
      <w:numFmt w:val="decimal"/>
      <w:lvlText w:val="%1.%2.%3.%4.%5.%6"/>
      <w:lvlJc w:val="left"/>
      <w:pPr>
        <w:ind w:left="8730" w:hanging="1080"/>
      </w:pPr>
      <w:rPr>
        <w:rFonts w:hint="default"/>
        <w:b/>
      </w:rPr>
    </w:lvl>
    <w:lvl w:ilvl="6">
      <w:start w:val="1"/>
      <w:numFmt w:val="decimal"/>
      <w:lvlText w:val="%1.%2.%3.%4.%5.%6.%7"/>
      <w:lvlJc w:val="left"/>
      <w:pPr>
        <w:ind w:left="10620" w:hanging="1440"/>
      </w:pPr>
      <w:rPr>
        <w:rFonts w:hint="default"/>
        <w:b/>
      </w:rPr>
    </w:lvl>
    <w:lvl w:ilvl="7">
      <w:start w:val="1"/>
      <w:numFmt w:val="decimal"/>
      <w:lvlText w:val="%1.%2.%3.%4.%5.%6.%7.%8"/>
      <w:lvlJc w:val="left"/>
      <w:pPr>
        <w:ind w:left="12150" w:hanging="1440"/>
      </w:pPr>
      <w:rPr>
        <w:rFonts w:hint="default"/>
        <w:b/>
      </w:rPr>
    </w:lvl>
    <w:lvl w:ilvl="8">
      <w:start w:val="1"/>
      <w:numFmt w:val="decimal"/>
      <w:lvlText w:val="%1.%2.%3.%4.%5.%6.%7.%8.%9"/>
      <w:lvlJc w:val="left"/>
      <w:pPr>
        <w:ind w:left="14040" w:hanging="1800"/>
      </w:pPr>
      <w:rPr>
        <w:rFonts w:hint="default"/>
        <w:b/>
      </w:rPr>
    </w:lvl>
  </w:abstractNum>
  <w:num w:numId="1" w16cid:durableId="914894480">
    <w:abstractNumId w:val="5"/>
  </w:num>
  <w:num w:numId="2" w16cid:durableId="1399479503">
    <w:abstractNumId w:val="1"/>
  </w:num>
  <w:num w:numId="3" w16cid:durableId="1170633943">
    <w:abstractNumId w:val="4"/>
  </w:num>
  <w:num w:numId="4" w16cid:durableId="1108087843">
    <w:abstractNumId w:val="3"/>
  </w:num>
  <w:num w:numId="5" w16cid:durableId="1295869549">
    <w:abstractNumId w:val="0"/>
  </w:num>
  <w:num w:numId="6" w16cid:durableId="800154285">
    <w:abstractNumId w:val="7"/>
  </w:num>
  <w:num w:numId="7" w16cid:durableId="1788087742">
    <w:abstractNumId w:val="6"/>
  </w:num>
  <w:num w:numId="8" w16cid:durableId="7083406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979"/>
    <w:rsid w:val="00006297"/>
    <w:rsid w:val="00041756"/>
    <w:rsid w:val="00050694"/>
    <w:rsid w:val="0005093C"/>
    <w:rsid w:val="00055B3E"/>
    <w:rsid w:val="0008725B"/>
    <w:rsid w:val="00093DC4"/>
    <w:rsid w:val="000B63C0"/>
    <w:rsid w:val="00106EFD"/>
    <w:rsid w:val="001732CA"/>
    <w:rsid w:val="001B1060"/>
    <w:rsid w:val="001C7E68"/>
    <w:rsid w:val="001E3E60"/>
    <w:rsid w:val="0020594D"/>
    <w:rsid w:val="00211854"/>
    <w:rsid w:val="0021694D"/>
    <w:rsid w:val="0024110D"/>
    <w:rsid w:val="00291C65"/>
    <w:rsid w:val="002C7D88"/>
    <w:rsid w:val="002F0876"/>
    <w:rsid w:val="00310007"/>
    <w:rsid w:val="00360086"/>
    <w:rsid w:val="00423D22"/>
    <w:rsid w:val="004411AF"/>
    <w:rsid w:val="00446546"/>
    <w:rsid w:val="00452D0B"/>
    <w:rsid w:val="00456570"/>
    <w:rsid w:val="0046185C"/>
    <w:rsid w:val="004769E0"/>
    <w:rsid w:val="004775FC"/>
    <w:rsid w:val="004955D1"/>
    <w:rsid w:val="004B2B44"/>
    <w:rsid w:val="004C4238"/>
    <w:rsid w:val="00531A8D"/>
    <w:rsid w:val="00543C6A"/>
    <w:rsid w:val="00570DD2"/>
    <w:rsid w:val="005A58C2"/>
    <w:rsid w:val="005A62BF"/>
    <w:rsid w:val="005C4793"/>
    <w:rsid w:val="005E3CAC"/>
    <w:rsid w:val="005F48C2"/>
    <w:rsid w:val="00614844"/>
    <w:rsid w:val="00621B41"/>
    <w:rsid w:val="006333FC"/>
    <w:rsid w:val="00677B07"/>
    <w:rsid w:val="00695F8C"/>
    <w:rsid w:val="006E12CF"/>
    <w:rsid w:val="0071703B"/>
    <w:rsid w:val="00770658"/>
    <w:rsid w:val="007868B8"/>
    <w:rsid w:val="00791244"/>
    <w:rsid w:val="007F3C31"/>
    <w:rsid w:val="00823556"/>
    <w:rsid w:val="00851035"/>
    <w:rsid w:val="008D076C"/>
    <w:rsid w:val="00901A00"/>
    <w:rsid w:val="0091256A"/>
    <w:rsid w:val="0096537E"/>
    <w:rsid w:val="00977E5E"/>
    <w:rsid w:val="00982860"/>
    <w:rsid w:val="00993979"/>
    <w:rsid w:val="00A368CD"/>
    <w:rsid w:val="00A43E72"/>
    <w:rsid w:val="00AA2533"/>
    <w:rsid w:val="00B846AF"/>
    <w:rsid w:val="00BA0A3F"/>
    <w:rsid w:val="00BD7446"/>
    <w:rsid w:val="00C2108C"/>
    <w:rsid w:val="00C35D11"/>
    <w:rsid w:val="00CA26B7"/>
    <w:rsid w:val="00CA4DA0"/>
    <w:rsid w:val="00CB6946"/>
    <w:rsid w:val="00CC6A62"/>
    <w:rsid w:val="00D960CE"/>
    <w:rsid w:val="00DA2C78"/>
    <w:rsid w:val="00E33056"/>
    <w:rsid w:val="00E71892"/>
    <w:rsid w:val="00E73271"/>
    <w:rsid w:val="00E81B5A"/>
    <w:rsid w:val="00EC1F57"/>
    <w:rsid w:val="00F3268B"/>
    <w:rsid w:val="00F40BC1"/>
    <w:rsid w:val="00F43B7C"/>
    <w:rsid w:val="00F521F6"/>
    <w:rsid w:val="00F82F58"/>
    <w:rsid w:val="00FF0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3F5012"/>
  <w15:chartTrackingRefBased/>
  <w15:docId w15:val="{175ED5B6-F2B3-4DD4-849D-998B8B31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979"/>
  </w:style>
  <w:style w:type="paragraph" w:styleId="Footer">
    <w:name w:val="footer"/>
    <w:basedOn w:val="Normal"/>
    <w:link w:val="FooterChar"/>
    <w:uiPriority w:val="99"/>
    <w:unhideWhenUsed/>
    <w:rsid w:val="00993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979"/>
  </w:style>
  <w:style w:type="paragraph" w:styleId="ListParagraph">
    <w:name w:val="List Paragraph"/>
    <w:basedOn w:val="Normal"/>
    <w:uiPriority w:val="34"/>
    <w:qFormat/>
    <w:rsid w:val="005F48C2"/>
    <w:pPr>
      <w:ind w:left="720"/>
      <w:contextualSpacing/>
    </w:pPr>
  </w:style>
  <w:style w:type="table" w:styleId="TableGrid">
    <w:name w:val="Table Grid"/>
    <w:basedOn w:val="TableNormal"/>
    <w:uiPriority w:val="39"/>
    <w:rsid w:val="00B846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91C6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groups/uk-council-for-child-internet-safety-ukccis" TargetMode="External"/><Relationship Id="rId13" Type="http://schemas.openxmlformats.org/officeDocument/2006/relationships/hyperlink" Target="https://www.middlesbrough.gov.uk/downloads/file/11545/birmin%20gham_criminal_exploitation_and_gang_affiliation_practice%20guidance_2018"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gov.uk" TargetMode="External"/><Relationship Id="rId12" Type="http://schemas.openxmlformats.org/officeDocument/2006/relationships/hyperlink" Target="http://policeandschools.org.uk/KNOWLEDGE%20BASE/alcoh%20ol.html"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leveland.procedures.org.uk/pkphh/regional-safeguarding-guidance/bullying"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gov.uk/government/publications/searching-screening-and-confiscation"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55</Pages>
  <Words>22197</Words>
  <Characters>126528</Characters>
  <Application>Microsoft Office Word</Application>
  <DocSecurity>0</DocSecurity>
  <Lines>1054</Lines>
  <Paragraphs>296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5</cp:revision>
  <dcterms:created xsi:type="dcterms:W3CDTF">2025-07-08T00:20:00Z</dcterms:created>
  <dcterms:modified xsi:type="dcterms:W3CDTF">2025-07-20T14:13:00Z</dcterms:modified>
</cp:coreProperties>
</file>